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87F35" w14:textId="4DAEEE87" w:rsidR="002D28AA" w:rsidRDefault="007733FD" w:rsidP="00E5647C">
      <w:pPr>
        <w:tabs>
          <w:tab w:val="left" w:pos="7371"/>
        </w:tabs>
        <w:rPr>
          <w:i/>
          <w:iCs/>
        </w:rPr>
      </w:pPr>
      <w:r w:rsidRPr="00D62464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52A64081" wp14:editId="4811A105">
            <wp:simplePos x="0" y="0"/>
            <wp:positionH relativeFrom="column">
              <wp:posOffset>5102860</wp:posOffset>
            </wp:positionH>
            <wp:positionV relativeFrom="paragraph">
              <wp:posOffset>-366395</wp:posOffset>
            </wp:positionV>
            <wp:extent cx="948690" cy="666750"/>
            <wp:effectExtent l="0" t="0" r="381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052" w:rsidRPr="7B3335DA">
        <w:rPr>
          <w:i/>
          <w:iCs/>
          <w:highlight w:val="yellow"/>
        </w:rPr>
        <w:t>logo</w:t>
      </w:r>
      <w:r w:rsidR="007C2DCD" w:rsidRPr="7B3335DA">
        <w:rPr>
          <w:i/>
          <w:iCs/>
          <w:highlight w:val="yellow"/>
        </w:rPr>
        <w:t xml:space="preserve"> – kisailme</w:t>
      </w:r>
      <w:r w:rsidR="00E5647C">
        <w:rPr>
          <w:i/>
          <w:iCs/>
        </w:rPr>
        <w:tab/>
      </w:r>
    </w:p>
    <w:p w14:paraId="4B018E67" w14:textId="77777777" w:rsidR="007733FD" w:rsidRDefault="007733FD" w:rsidP="00E5647C">
      <w:pPr>
        <w:tabs>
          <w:tab w:val="left" w:pos="7371"/>
        </w:tabs>
        <w:rPr>
          <w:i/>
          <w:iCs/>
        </w:rPr>
      </w:pPr>
    </w:p>
    <w:p w14:paraId="6C6ACD9F" w14:textId="77777777" w:rsidR="007C2DCD" w:rsidRPr="00A54052" w:rsidRDefault="007C2DCD">
      <w:pPr>
        <w:rPr>
          <w:i/>
          <w:iCs/>
        </w:rPr>
      </w:pPr>
    </w:p>
    <w:p w14:paraId="068E6298" w14:textId="77777777" w:rsidR="00A84A67" w:rsidRDefault="00A84A67" w:rsidP="002D28AA">
      <w:pPr>
        <w:rPr>
          <w:b/>
          <w:bCs/>
          <w:color w:val="0070C0"/>
          <w:sz w:val="24"/>
          <w:szCs w:val="24"/>
        </w:rPr>
      </w:pPr>
    </w:p>
    <w:p w14:paraId="359387B2" w14:textId="2EFEF875" w:rsidR="002D28AA" w:rsidRPr="00E0047F" w:rsidRDefault="00465851" w:rsidP="002D28AA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Kilpailuissa </w:t>
      </w:r>
      <w:r w:rsidR="002D28AA" w:rsidRPr="00E0047F">
        <w:rPr>
          <w:b/>
          <w:bCs/>
          <w:color w:val="0070C0"/>
          <w:sz w:val="24"/>
          <w:szCs w:val="24"/>
        </w:rPr>
        <w:t xml:space="preserve">huomioitavia </w:t>
      </w:r>
      <w:r w:rsidR="0093095D">
        <w:rPr>
          <w:b/>
          <w:bCs/>
          <w:color w:val="0070C0"/>
          <w:sz w:val="24"/>
          <w:szCs w:val="24"/>
        </w:rPr>
        <w:t>ohjeita ja toimintatapoja</w:t>
      </w:r>
      <w:r w:rsidR="002D28AA" w:rsidRPr="00E0047F">
        <w:rPr>
          <w:b/>
          <w:bCs/>
          <w:color w:val="0070C0"/>
          <w:sz w:val="24"/>
          <w:szCs w:val="24"/>
        </w:rPr>
        <w:t xml:space="preserve"> </w:t>
      </w:r>
      <w:r w:rsidR="001F594F" w:rsidRPr="00E0047F">
        <w:rPr>
          <w:b/>
          <w:bCs/>
          <w:color w:val="0070C0"/>
          <w:sz w:val="24"/>
          <w:szCs w:val="24"/>
        </w:rPr>
        <w:t>korona</w:t>
      </w:r>
      <w:r w:rsidR="0094253F" w:rsidRPr="00E0047F">
        <w:rPr>
          <w:b/>
          <w:bCs/>
          <w:color w:val="0070C0"/>
          <w:sz w:val="24"/>
          <w:szCs w:val="24"/>
        </w:rPr>
        <w:t>pandemi</w:t>
      </w:r>
      <w:r w:rsidR="0069760D" w:rsidRPr="00E0047F">
        <w:rPr>
          <w:b/>
          <w:bCs/>
          <w:color w:val="0070C0"/>
          <w:sz w:val="24"/>
          <w:szCs w:val="24"/>
        </w:rPr>
        <w:t>an aikana.</w:t>
      </w:r>
    </w:p>
    <w:p w14:paraId="6948C7FD" w14:textId="2AC9B12A" w:rsidR="00F33233" w:rsidRDefault="00F33233" w:rsidP="00B346AD">
      <w:pPr>
        <w:ind w:left="1985" w:hanging="1985"/>
      </w:pPr>
    </w:p>
    <w:p w14:paraId="5635EA25" w14:textId="77777777" w:rsidR="00732321" w:rsidRDefault="00732321" w:rsidP="00732321">
      <w:r>
        <w:t>Kilpailuissa ja tapahtumissa noudatetaan Suomen Taitoluisteluliiton, Terveyden ja hyvinvoinnin laitoksen, Valtioneuvoston, Aluehallintoviraston sekä Olympiakomitean määräyksiä ja ohjeita.</w:t>
      </w:r>
    </w:p>
    <w:p w14:paraId="169E692F" w14:textId="77777777" w:rsidR="00732321" w:rsidRDefault="00732321" w:rsidP="00B346AD">
      <w:pPr>
        <w:ind w:left="1985" w:hanging="1985"/>
      </w:pPr>
    </w:p>
    <w:tbl>
      <w:tblPr>
        <w:tblStyle w:val="TaulukkoRuudukko"/>
        <w:tblW w:w="9554" w:type="dxa"/>
        <w:tblInd w:w="-5" w:type="dxa"/>
        <w:tblLook w:val="04A0" w:firstRow="1" w:lastRow="0" w:firstColumn="1" w:lastColumn="0" w:noHBand="0" w:noVBand="1"/>
      </w:tblPr>
      <w:tblGrid>
        <w:gridCol w:w="2317"/>
        <w:gridCol w:w="2645"/>
        <w:gridCol w:w="4536"/>
        <w:gridCol w:w="56"/>
      </w:tblGrid>
      <w:tr w:rsidR="00861BD2" w:rsidRPr="008120CC" w14:paraId="427386CF" w14:textId="16A8B599" w:rsidTr="00265CFA">
        <w:trPr>
          <w:trHeight w:val="369"/>
        </w:trPr>
        <w:tc>
          <w:tcPr>
            <w:tcW w:w="2317" w:type="dxa"/>
            <w:vAlign w:val="center"/>
          </w:tcPr>
          <w:p w14:paraId="43439BE1" w14:textId="77777777" w:rsidR="00861BD2" w:rsidRPr="008120CC" w:rsidRDefault="00861BD2" w:rsidP="008120CC">
            <w:pPr>
              <w:rPr>
                <w:b/>
                <w:bCs/>
              </w:rPr>
            </w:pPr>
            <w:r w:rsidRPr="008120CC">
              <w:rPr>
                <w:b/>
                <w:bCs/>
              </w:rPr>
              <w:t>Kilpailun nimi</w:t>
            </w:r>
          </w:p>
        </w:tc>
        <w:tc>
          <w:tcPr>
            <w:tcW w:w="7237" w:type="dxa"/>
            <w:gridSpan w:val="3"/>
            <w:vAlign w:val="center"/>
          </w:tcPr>
          <w:p w14:paraId="13BFDC4F" w14:textId="77777777" w:rsidR="00861BD2" w:rsidRPr="008120CC" w:rsidRDefault="00861BD2" w:rsidP="008120CC">
            <w:pPr>
              <w:rPr>
                <w:b/>
                <w:bCs/>
              </w:rPr>
            </w:pPr>
          </w:p>
        </w:tc>
      </w:tr>
      <w:tr w:rsidR="00861BD2" w:rsidRPr="008120CC" w14:paraId="36063F7E" w14:textId="6A0A2131" w:rsidTr="00265CFA">
        <w:trPr>
          <w:trHeight w:val="369"/>
        </w:trPr>
        <w:tc>
          <w:tcPr>
            <w:tcW w:w="2317" w:type="dxa"/>
            <w:vAlign w:val="center"/>
          </w:tcPr>
          <w:p w14:paraId="6507914F" w14:textId="77777777" w:rsidR="00861BD2" w:rsidRPr="008120CC" w:rsidRDefault="00861BD2" w:rsidP="008120CC">
            <w:pPr>
              <w:rPr>
                <w:b/>
                <w:bCs/>
              </w:rPr>
            </w:pPr>
            <w:r w:rsidRPr="008120CC">
              <w:rPr>
                <w:b/>
                <w:bCs/>
              </w:rPr>
              <w:t>Kilpailun ajankohta</w:t>
            </w:r>
          </w:p>
        </w:tc>
        <w:tc>
          <w:tcPr>
            <w:tcW w:w="7237" w:type="dxa"/>
            <w:gridSpan w:val="3"/>
            <w:vAlign w:val="center"/>
          </w:tcPr>
          <w:p w14:paraId="6E5E62EE" w14:textId="77777777" w:rsidR="00861BD2" w:rsidRPr="008120CC" w:rsidRDefault="00861BD2" w:rsidP="008120CC">
            <w:pPr>
              <w:rPr>
                <w:b/>
                <w:bCs/>
              </w:rPr>
            </w:pPr>
          </w:p>
        </w:tc>
      </w:tr>
      <w:tr w:rsidR="00861BD2" w:rsidRPr="008120CC" w14:paraId="530A98B6" w14:textId="355FBF2F" w:rsidTr="00265CFA">
        <w:trPr>
          <w:trHeight w:val="369"/>
        </w:trPr>
        <w:tc>
          <w:tcPr>
            <w:tcW w:w="2317" w:type="dxa"/>
            <w:vAlign w:val="center"/>
          </w:tcPr>
          <w:p w14:paraId="28BEA881" w14:textId="77777777" w:rsidR="00861BD2" w:rsidRPr="008120CC" w:rsidRDefault="00861BD2" w:rsidP="008120CC">
            <w:pPr>
              <w:rPr>
                <w:b/>
                <w:bCs/>
              </w:rPr>
            </w:pPr>
            <w:r w:rsidRPr="008120CC">
              <w:rPr>
                <w:b/>
                <w:bCs/>
              </w:rPr>
              <w:t>Tapahtumapaikka</w:t>
            </w:r>
          </w:p>
        </w:tc>
        <w:tc>
          <w:tcPr>
            <w:tcW w:w="7237" w:type="dxa"/>
            <w:gridSpan w:val="3"/>
            <w:vAlign w:val="center"/>
          </w:tcPr>
          <w:p w14:paraId="35532DA3" w14:textId="77777777" w:rsidR="00861BD2" w:rsidRPr="008120CC" w:rsidRDefault="00861BD2" w:rsidP="008120CC">
            <w:pPr>
              <w:rPr>
                <w:b/>
                <w:bCs/>
              </w:rPr>
            </w:pPr>
          </w:p>
        </w:tc>
      </w:tr>
      <w:tr w:rsidR="00265CFA" w:rsidRPr="008120CC" w14:paraId="4CA2A479" w14:textId="77777777" w:rsidTr="00265CFA">
        <w:trPr>
          <w:trHeight w:val="369"/>
        </w:trPr>
        <w:tc>
          <w:tcPr>
            <w:tcW w:w="2317" w:type="dxa"/>
            <w:vAlign w:val="center"/>
          </w:tcPr>
          <w:p w14:paraId="7C34841E" w14:textId="25E952B2" w:rsidR="00265CFA" w:rsidRPr="008120CC" w:rsidRDefault="00265CFA" w:rsidP="00812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Korona-asioista </w:t>
            </w:r>
            <w:r w:rsidR="00616162">
              <w:rPr>
                <w:b/>
                <w:bCs/>
              </w:rPr>
              <w:t>vastaava henkilö</w:t>
            </w:r>
          </w:p>
        </w:tc>
        <w:tc>
          <w:tcPr>
            <w:tcW w:w="7237" w:type="dxa"/>
            <w:gridSpan w:val="3"/>
            <w:vAlign w:val="center"/>
          </w:tcPr>
          <w:p w14:paraId="05BD5CED" w14:textId="174AD526" w:rsidR="00265CFA" w:rsidRPr="0009292A" w:rsidRDefault="004A61D7" w:rsidP="00F2501A">
            <w:pPr>
              <w:pStyle w:val="Luettelokappale"/>
              <w:ind w:left="0"/>
              <w:rPr>
                <w:b/>
                <w:bCs/>
              </w:rPr>
            </w:pPr>
            <w:r w:rsidRPr="0009292A">
              <w:rPr>
                <w:b/>
                <w:bCs/>
              </w:rPr>
              <w:t>&lt;nimi&gt;</w:t>
            </w:r>
          </w:p>
        </w:tc>
      </w:tr>
      <w:tr w:rsidR="00265CFA" w:rsidRPr="008120CC" w14:paraId="64773EE6" w14:textId="64391A10" w:rsidTr="00713427">
        <w:trPr>
          <w:gridAfter w:val="1"/>
          <w:wAfter w:w="56" w:type="dxa"/>
          <w:trHeight w:val="369"/>
        </w:trPr>
        <w:tc>
          <w:tcPr>
            <w:tcW w:w="2317" w:type="dxa"/>
            <w:vAlign w:val="center"/>
          </w:tcPr>
          <w:p w14:paraId="08AD52FA" w14:textId="496A22B6" w:rsidR="00265CFA" w:rsidRPr="008120CC" w:rsidRDefault="0057655D" w:rsidP="00576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yhteystiedot</w:t>
            </w:r>
          </w:p>
        </w:tc>
        <w:tc>
          <w:tcPr>
            <w:tcW w:w="2645" w:type="dxa"/>
            <w:vAlign w:val="center"/>
          </w:tcPr>
          <w:p w14:paraId="20DE75FA" w14:textId="218A6630" w:rsidR="00265CFA" w:rsidRPr="008120CC" w:rsidRDefault="0057655D" w:rsidP="00B246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puh. </w:t>
            </w:r>
            <w:proofErr w:type="gramStart"/>
            <w:r>
              <w:rPr>
                <w:b/>
                <w:bCs/>
              </w:rPr>
              <w:t>&lt;  &gt;</w:t>
            </w:r>
            <w:proofErr w:type="gramEnd"/>
          </w:p>
        </w:tc>
        <w:tc>
          <w:tcPr>
            <w:tcW w:w="4536" w:type="dxa"/>
            <w:vAlign w:val="center"/>
          </w:tcPr>
          <w:p w14:paraId="7C550394" w14:textId="089043EC" w:rsidR="00265CFA" w:rsidRPr="0057655D" w:rsidRDefault="00265CFA" w:rsidP="00A25717">
            <w:pPr>
              <w:ind w:left="742" w:hanging="742"/>
              <w:rPr>
                <w:b/>
                <w:bCs/>
              </w:rPr>
            </w:pPr>
            <w:proofErr w:type="spellStart"/>
            <w:r w:rsidRPr="0057655D">
              <w:rPr>
                <w:b/>
                <w:bCs/>
              </w:rPr>
              <w:t>sposti</w:t>
            </w:r>
            <w:proofErr w:type="spellEnd"/>
            <w:r w:rsidRPr="0057655D">
              <w:rPr>
                <w:b/>
                <w:bCs/>
              </w:rPr>
              <w:t>:</w:t>
            </w:r>
            <w:r w:rsidR="0057655D" w:rsidRPr="0057655D">
              <w:rPr>
                <w:b/>
                <w:bCs/>
              </w:rPr>
              <w:t xml:space="preserve"> </w:t>
            </w:r>
            <w:proofErr w:type="gramStart"/>
            <w:r w:rsidR="0057655D" w:rsidRPr="0057655D">
              <w:rPr>
                <w:b/>
                <w:bCs/>
              </w:rPr>
              <w:t>&lt;  &gt;</w:t>
            </w:r>
            <w:proofErr w:type="gramEnd"/>
          </w:p>
        </w:tc>
      </w:tr>
    </w:tbl>
    <w:p w14:paraId="00544AA1" w14:textId="3CBFAA33" w:rsidR="002D28AA" w:rsidRDefault="002D28AA" w:rsidP="002D28AA"/>
    <w:p w14:paraId="570478C2" w14:textId="7C4D2C1A" w:rsidR="002D28AA" w:rsidRDefault="002D28AA" w:rsidP="002D28AA">
      <w:r>
        <w:t>Jokaisen kilpailuun osallistuva</w:t>
      </w:r>
      <w:r w:rsidR="007A5511">
        <w:t>n</w:t>
      </w:r>
      <w:r>
        <w:t xml:space="preserve"> ja saapuva</w:t>
      </w:r>
      <w:r w:rsidR="007A5511">
        <w:t xml:space="preserve">n on </w:t>
      </w:r>
      <w:r>
        <w:t>noudat</w:t>
      </w:r>
      <w:r w:rsidR="007A5511">
        <w:t>e</w:t>
      </w:r>
      <w:r>
        <w:t>t</w:t>
      </w:r>
      <w:r w:rsidR="007A5511">
        <w:t>t</w:t>
      </w:r>
      <w:r>
        <w:t>a</w:t>
      </w:r>
      <w:r w:rsidR="007A5511">
        <w:t>v</w:t>
      </w:r>
      <w:r>
        <w:t>a annettuja ohjeita, jotka on laadittu meidän jokaisen turvaksi. Ohjeistuksessa on pyritty huomioimaan mahdollisimman hyvin tilanteet, että kilpailut voidaan turvallisesti viedä läpi ja ettei tarpeettomia kohtaamisia ole.</w:t>
      </w:r>
      <w:r w:rsidR="00DD1608">
        <w:t xml:space="preserve"> </w:t>
      </w:r>
    </w:p>
    <w:p w14:paraId="2898D98A" w14:textId="77777777" w:rsidR="00AF2052" w:rsidRDefault="00AF2052" w:rsidP="002D28AA"/>
    <w:p w14:paraId="0D122B9E" w14:textId="54A44B24" w:rsidR="00AF2052" w:rsidRPr="0088451F" w:rsidRDefault="005D340A" w:rsidP="00CF638E">
      <w:pPr>
        <w:pStyle w:val="Luettelokappale"/>
        <w:numPr>
          <w:ilvl w:val="0"/>
          <w:numId w:val="5"/>
        </w:numPr>
        <w:rPr>
          <w:b/>
          <w:bCs/>
          <w:color w:val="0070C0"/>
          <w:sz w:val="22"/>
          <w:szCs w:val="22"/>
        </w:rPr>
      </w:pPr>
      <w:r w:rsidRPr="0088451F">
        <w:rPr>
          <w:b/>
          <w:bCs/>
          <w:color w:val="0070C0"/>
          <w:sz w:val="22"/>
          <w:szCs w:val="22"/>
        </w:rPr>
        <w:t>Saavu paikalle vain terveenä</w:t>
      </w:r>
    </w:p>
    <w:p w14:paraId="3CE5ADD8" w14:textId="5C958923" w:rsidR="00103E5B" w:rsidRPr="0088451F" w:rsidRDefault="00103E5B" w:rsidP="00CF638E">
      <w:pPr>
        <w:pStyle w:val="Luettelokappale"/>
        <w:numPr>
          <w:ilvl w:val="0"/>
          <w:numId w:val="5"/>
        </w:numPr>
        <w:rPr>
          <w:b/>
          <w:bCs/>
          <w:color w:val="0070C0"/>
          <w:sz w:val="22"/>
          <w:szCs w:val="22"/>
        </w:rPr>
      </w:pPr>
      <w:r w:rsidRPr="0088451F">
        <w:rPr>
          <w:b/>
          <w:bCs/>
          <w:color w:val="0070C0"/>
          <w:sz w:val="22"/>
          <w:szCs w:val="22"/>
        </w:rPr>
        <w:t xml:space="preserve">Jos olet </w:t>
      </w:r>
      <w:r w:rsidR="00CF638E" w:rsidRPr="0088451F">
        <w:rPr>
          <w:b/>
          <w:bCs/>
          <w:color w:val="0070C0"/>
          <w:sz w:val="22"/>
          <w:szCs w:val="22"/>
        </w:rPr>
        <w:t>oireinen älä tule paikall</w:t>
      </w:r>
      <w:r w:rsidR="00230DF5" w:rsidRPr="0088451F">
        <w:rPr>
          <w:b/>
          <w:bCs/>
          <w:color w:val="0070C0"/>
          <w:sz w:val="22"/>
          <w:szCs w:val="22"/>
        </w:rPr>
        <w:t>e</w:t>
      </w:r>
    </w:p>
    <w:p w14:paraId="4E2D9727" w14:textId="510EB493" w:rsidR="00D73120" w:rsidRPr="0088451F" w:rsidRDefault="00D73120" w:rsidP="00D73120">
      <w:pPr>
        <w:pStyle w:val="Luettelokappale"/>
        <w:numPr>
          <w:ilvl w:val="0"/>
          <w:numId w:val="5"/>
        </w:numPr>
        <w:rPr>
          <w:b/>
          <w:bCs/>
          <w:color w:val="0070C0"/>
          <w:sz w:val="22"/>
          <w:szCs w:val="22"/>
        </w:rPr>
      </w:pPr>
      <w:r w:rsidRPr="0088451F">
        <w:rPr>
          <w:b/>
          <w:bCs/>
          <w:color w:val="0070C0"/>
          <w:sz w:val="22"/>
          <w:szCs w:val="22"/>
        </w:rPr>
        <w:t xml:space="preserve">Jos </w:t>
      </w:r>
      <w:r w:rsidR="009D00B0">
        <w:rPr>
          <w:b/>
          <w:bCs/>
          <w:color w:val="0070C0"/>
          <w:sz w:val="22"/>
          <w:szCs w:val="22"/>
        </w:rPr>
        <w:t>tiedät olevasi</w:t>
      </w:r>
      <w:r w:rsidRPr="0088451F">
        <w:rPr>
          <w:b/>
          <w:bCs/>
          <w:color w:val="0070C0"/>
          <w:sz w:val="22"/>
          <w:szCs w:val="22"/>
        </w:rPr>
        <w:t xml:space="preserve"> altistunut älä tule paikalle</w:t>
      </w:r>
    </w:p>
    <w:p w14:paraId="5AF4FAEA" w14:textId="77777777" w:rsidR="002D28AA" w:rsidRDefault="002D28AA"/>
    <w:tbl>
      <w:tblPr>
        <w:tblStyle w:val="TaulukkoRuudukko"/>
        <w:tblW w:w="9628" w:type="dxa"/>
        <w:tblLook w:val="04A0" w:firstRow="1" w:lastRow="0" w:firstColumn="1" w:lastColumn="0" w:noHBand="0" w:noVBand="1"/>
      </w:tblPr>
      <w:tblGrid>
        <w:gridCol w:w="1560"/>
        <w:gridCol w:w="4939"/>
        <w:gridCol w:w="3129"/>
      </w:tblGrid>
      <w:tr w:rsidR="00A84A67" w:rsidRPr="00A84A67" w14:paraId="1A5AB581" w14:textId="58870C2B" w:rsidTr="7B3335DA">
        <w:tc>
          <w:tcPr>
            <w:tcW w:w="1560" w:type="dxa"/>
            <w:vAlign w:val="center"/>
          </w:tcPr>
          <w:p w14:paraId="43B8743D" w14:textId="034E2F07" w:rsidR="00513DA7" w:rsidRPr="00A84A67" w:rsidRDefault="00513DA7" w:rsidP="00F00017">
            <w:pPr>
              <w:rPr>
                <w:b/>
                <w:bCs/>
                <w:color w:val="806000" w:themeColor="accent4" w:themeShade="80"/>
              </w:rPr>
            </w:pPr>
            <w:r w:rsidRPr="00A84A67">
              <w:rPr>
                <w:b/>
                <w:bCs/>
                <w:color w:val="806000" w:themeColor="accent4" w:themeShade="80"/>
              </w:rPr>
              <w:t>Arvonta</w:t>
            </w:r>
          </w:p>
        </w:tc>
        <w:tc>
          <w:tcPr>
            <w:tcW w:w="4939" w:type="dxa"/>
            <w:vAlign w:val="center"/>
          </w:tcPr>
          <w:p w14:paraId="16501C4F" w14:textId="1EEE0C50" w:rsidR="00513DA7" w:rsidRPr="00A84A67" w:rsidRDefault="00513DA7" w:rsidP="00F00017">
            <w:pPr>
              <w:rPr>
                <w:color w:val="806000" w:themeColor="accent4" w:themeShade="80"/>
              </w:rPr>
            </w:pPr>
            <w:r w:rsidRPr="00A84A67">
              <w:rPr>
                <w:color w:val="806000" w:themeColor="accent4" w:themeShade="80"/>
              </w:rPr>
              <w:t xml:space="preserve">&lt;pidetään </w:t>
            </w:r>
            <w:proofErr w:type="spellStart"/>
            <w:r w:rsidRPr="00A84A67">
              <w:rPr>
                <w:color w:val="806000" w:themeColor="accent4" w:themeShade="80"/>
              </w:rPr>
              <w:t>randomilla</w:t>
            </w:r>
            <w:proofErr w:type="spellEnd"/>
            <w:r w:rsidRPr="00A84A67">
              <w:rPr>
                <w:color w:val="806000" w:themeColor="accent4" w:themeShade="80"/>
              </w:rPr>
              <w:t>&gt; / &lt;perinteisesti&gt;</w:t>
            </w:r>
          </w:p>
        </w:tc>
        <w:tc>
          <w:tcPr>
            <w:tcW w:w="3129" w:type="dxa"/>
            <w:vAlign w:val="center"/>
          </w:tcPr>
          <w:p w14:paraId="4FEABACA" w14:textId="5C4B6985" w:rsidR="00513DA7" w:rsidRPr="00A84A67" w:rsidRDefault="00513DA7" w:rsidP="00F00017">
            <w:pPr>
              <w:rPr>
                <w:color w:val="806000" w:themeColor="accent4" w:themeShade="80"/>
              </w:rPr>
            </w:pPr>
            <w:proofErr w:type="spellStart"/>
            <w:r w:rsidRPr="00A84A67">
              <w:rPr>
                <w:color w:val="806000" w:themeColor="accent4" w:themeShade="80"/>
              </w:rPr>
              <w:t>xx.</w:t>
            </w:r>
            <w:proofErr w:type="gramStart"/>
            <w:r w:rsidRPr="00A84A67">
              <w:rPr>
                <w:color w:val="806000" w:themeColor="accent4" w:themeShade="80"/>
              </w:rPr>
              <w:t>xx.xxxx</w:t>
            </w:r>
            <w:proofErr w:type="spellEnd"/>
            <w:proofErr w:type="gramEnd"/>
            <w:r w:rsidRPr="00A84A67">
              <w:rPr>
                <w:color w:val="806000" w:themeColor="accent4" w:themeShade="80"/>
              </w:rPr>
              <w:t xml:space="preserve"> klo </w:t>
            </w:r>
            <w:proofErr w:type="spellStart"/>
            <w:r w:rsidRPr="00A84A67">
              <w:rPr>
                <w:color w:val="806000" w:themeColor="accent4" w:themeShade="80"/>
              </w:rPr>
              <w:t>xx.xx</w:t>
            </w:r>
            <w:proofErr w:type="spellEnd"/>
            <w:r w:rsidRPr="00A84A67">
              <w:rPr>
                <w:color w:val="806000" w:themeColor="accent4" w:themeShade="80"/>
              </w:rPr>
              <w:t xml:space="preserve"> </w:t>
            </w:r>
          </w:p>
        </w:tc>
      </w:tr>
      <w:tr w:rsidR="00513DA7" w:rsidRPr="002D28AA" w14:paraId="03022401" w14:textId="7B0CCA2B" w:rsidTr="7B3335DA">
        <w:tc>
          <w:tcPr>
            <w:tcW w:w="6499" w:type="dxa"/>
            <w:gridSpan w:val="2"/>
            <w:vAlign w:val="center"/>
          </w:tcPr>
          <w:p w14:paraId="55002E6E" w14:textId="6EB88626" w:rsidR="00513DA7" w:rsidRPr="00513DA7" w:rsidRDefault="00513DA7" w:rsidP="00F00017">
            <w:pPr>
              <w:rPr>
                <w:b/>
                <w:bCs/>
              </w:rPr>
            </w:pPr>
            <w:r w:rsidRPr="00513DA7">
              <w:rPr>
                <w:b/>
                <w:bCs/>
              </w:rPr>
              <w:t>Ryhmäjaot vahvistetaan</w:t>
            </w:r>
          </w:p>
        </w:tc>
        <w:tc>
          <w:tcPr>
            <w:tcW w:w="3129" w:type="dxa"/>
            <w:vAlign w:val="center"/>
          </w:tcPr>
          <w:p w14:paraId="34B4DE50" w14:textId="77E9AF99" w:rsidR="00513DA7" w:rsidRDefault="00513DA7" w:rsidP="00F00017"/>
        </w:tc>
      </w:tr>
      <w:tr w:rsidR="00513DA7" w:rsidRPr="002D28AA" w14:paraId="64EF812C" w14:textId="77777777" w:rsidTr="7B3335DA">
        <w:tc>
          <w:tcPr>
            <w:tcW w:w="1560" w:type="dxa"/>
            <w:vAlign w:val="center"/>
          </w:tcPr>
          <w:p w14:paraId="559AC3C3" w14:textId="77777777" w:rsidR="00513DA7" w:rsidRPr="00513DA7" w:rsidRDefault="00513DA7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2D54E0FD" w14:textId="35AC1A65" w:rsidR="00513DA7" w:rsidRDefault="00513DA7" w:rsidP="00F00017">
            <w:r>
              <w:t>&lt;päivänä&gt; kilpailevien osalta</w:t>
            </w:r>
          </w:p>
        </w:tc>
        <w:tc>
          <w:tcPr>
            <w:tcW w:w="3129" w:type="dxa"/>
            <w:vAlign w:val="center"/>
          </w:tcPr>
          <w:p w14:paraId="2C4818E3" w14:textId="267D6A56" w:rsidR="00513DA7" w:rsidRDefault="00513DA7" w:rsidP="00F00017"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 xml:space="preserve"> klo </w:t>
            </w:r>
            <w:proofErr w:type="spellStart"/>
            <w:r>
              <w:t>xx.xx</w:t>
            </w:r>
            <w:proofErr w:type="spellEnd"/>
            <w:r>
              <w:t xml:space="preserve"> mennessä</w:t>
            </w:r>
          </w:p>
        </w:tc>
      </w:tr>
      <w:tr w:rsidR="00513DA7" w:rsidRPr="002D28AA" w14:paraId="31904C09" w14:textId="77777777" w:rsidTr="7B3335DA">
        <w:tc>
          <w:tcPr>
            <w:tcW w:w="1560" w:type="dxa"/>
            <w:vAlign w:val="center"/>
          </w:tcPr>
          <w:p w14:paraId="6F226362" w14:textId="77777777" w:rsidR="00513DA7" w:rsidRPr="00513DA7" w:rsidRDefault="00513DA7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154B8A56" w14:textId="52B19B5F" w:rsidR="00513DA7" w:rsidRDefault="00513DA7" w:rsidP="00F00017">
            <w:r>
              <w:t>&lt;päivänä&gt; kilpailevien osalta</w:t>
            </w:r>
          </w:p>
        </w:tc>
        <w:tc>
          <w:tcPr>
            <w:tcW w:w="3129" w:type="dxa"/>
            <w:vAlign w:val="center"/>
          </w:tcPr>
          <w:p w14:paraId="0E06AFBB" w14:textId="118B728D" w:rsidR="00513DA7" w:rsidRDefault="00513DA7" w:rsidP="00F00017"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 xml:space="preserve"> klo </w:t>
            </w:r>
            <w:proofErr w:type="spellStart"/>
            <w:r>
              <w:t>xx.xx</w:t>
            </w:r>
            <w:proofErr w:type="spellEnd"/>
            <w:r>
              <w:t xml:space="preserve"> mennessä</w:t>
            </w:r>
          </w:p>
        </w:tc>
      </w:tr>
      <w:tr w:rsidR="00513DA7" w:rsidRPr="002D28AA" w14:paraId="6BD0C43B" w14:textId="77777777" w:rsidTr="7B3335DA">
        <w:tc>
          <w:tcPr>
            <w:tcW w:w="1560" w:type="dxa"/>
            <w:vAlign w:val="center"/>
          </w:tcPr>
          <w:p w14:paraId="1D29BF28" w14:textId="77777777" w:rsidR="00513DA7" w:rsidRPr="00513DA7" w:rsidRDefault="00513DA7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6597238B" w14:textId="0CC8427D" w:rsidR="00513DA7" w:rsidRDefault="00513DA7" w:rsidP="00F00017">
            <w:r>
              <w:t>&lt;päivänä&gt; kilpailevien osalta</w:t>
            </w:r>
          </w:p>
        </w:tc>
        <w:tc>
          <w:tcPr>
            <w:tcW w:w="3129" w:type="dxa"/>
            <w:vAlign w:val="center"/>
          </w:tcPr>
          <w:p w14:paraId="723B664E" w14:textId="5493A7CF" w:rsidR="00513DA7" w:rsidRDefault="00513DA7" w:rsidP="00F00017"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 xml:space="preserve"> klo </w:t>
            </w:r>
            <w:proofErr w:type="spellStart"/>
            <w:r>
              <w:t>xx.xx</w:t>
            </w:r>
            <w:proofErr w:type="spellEnd"/>
            <w:r>
              <w:t xml:space="preserve"> mennessä</w:t>
            </w:r>
          </w:p>
        </w:tc>
      </w:tr>
      <w:tr w:rsidR="00513DA7" w:rsidRPr="002D28AA" w14:paraId="068A1D96" w14:textId="77777777" w:rsidTr="7B3335DA">
        <w:tc>
          <w:tcPr>
            <w:tcW w:w="6499" w:type="dxa"/>
            <w:gridSpan w:val="2"/>
            <w:vAlign w:val="center"/>
          </w:tcPr>
          <w:p w14:paraId="52FDB3A3" w14:textId="2B596A81" w:rsidR="00513DA7" w:rsidRPr="00513DA7" w:rsidRDefault="00513DA7" w:rsidP="00F00017">
            <w:pPr>
              <w:rPr>
                <w:b/>
                <w:bCs/>
              </w:rPr>
            </w:pPr>
            <w:r w:rsidRPr="00513DA7">
              <w:rPr>
                <w:b/>
                <w:bCs/>
              </w:rPr>
              <w:t>Osallistumisen peruuttaminen</w:t>
            </w:r>
          </w:p>
        </w:tc>
        <w:tc>
          <w:tcPr>
            <w:tcW w:w="3129" w:type="dxa"/>
            <w:vAlign w:val="center"/>
          </w:tcPr>
          <w:p w14:paraId="69E1626F" w14:textId="6C8FA586" w:rsidR="00513DA7" w:rsidRDefault="00513DA7" w:rsidP="00F00017"/>
        </w:tc>
      </w:tr>
      <w:tr w:rsidR="00513DA7" w:rsidRPr="002D28AA" w14:paraId="6FCC850A" w14:textId="77777777" w:rsidTr="7B3335DA">
        <w:tc>
          <w:tcPr>
            <w:tcW w:w="1560" w:type="dxa"/>
            <w:vAlign w:val="center"/>
          </w:tcPr>
          <w:p w14:paraId="6ADB503D" w14:textId="77777777" w:rsidR="00513DA7" w:rsidRPr="00513DA7" w:rsidRDefault="00513DA7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7AA22958" w14:textId="234FFD7B" w:rsidR="00513DA7" w:rsidRDefault="00513DA7" w:rsidP="00F00017">
            <w:r>
              <w:t>Kuluton peruutus ennen arvontaa</w:t>
            </w:r>
          </w:p>
        </w:tc>
        <w:tc>
          <w:tcPr>
            <w:tcW w:w="3129" w:type="dxa"/>
            <w:vAlign w:val="center"/>
          </w:tcPr>
          <w:p w14:paraId="3A191878" w14:textId="0B760A12" w:rsidR="00513DA7" w:rsidRDefault="00513DA7" w:rsidP="00F00017"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 xml:space="preserve"> klo </w:t>
            </w:r>
            <w:proofErr w:type="spellStart"/>
            <w:r>
              <w:t>xx.xx</w:t>
            </w:r>
            <w:proofErr w:type="spellEnd"/>
            <w:r w:rsidR="005A7B74">
              <w:t xml:space="preserve"> mennessä</w:t>
            </w:r>
          </w:p>
        </w:tc>
      </w:tr>
      <w:tr w:rsidR="00513DA7" w:rsidRPr="002D28AA" w14:paraId="1DBB1F69" w14:textId="77777777" w:rsidTr="7B3335DA">
        <w:tc>
          <w:tcPr>
            <w:tcW w:w="1560" w:type="dxa"/>
            <w:vAlign w:val="center"/>
          </w:tcPr>
          <w:p w14:paraId="3A121E14" w14:textId="77777777" w:rsidR="00513DA7" w:rsidRPr="00513DA7" w:rsidRDefault="00513DA7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6418AC5F" w14:textId="2415A53A" w:rsidR="005A7B74" w:rsidRDefault="005A7B74" w:rsidP="00F00017">
            <w:r>
              <w:t>Sairastuminen/</w:t>
            </w:r>
            <w:r w:rsidR="00513DA7">
              <w:t>oireiden ilmaantue</w:t>
            </w:r>
            <w:r>
              <w:t>ssa</w:t>
            </w:r>
          </w:p>
        </w:tc>
        <w:tc>
          <w:tcPr>
            <w:tcW w:w="3129" w:type="dxa"/>
            <w:vAlign w:val="center"/>
          </w:tcPr>
          <w:p w14:paraId="2199A0D0" w14:textId="524CA4F9" w:rsidR="00513DA7" w:rsidRDefault="005A7B74" w:rsidP="00F00017"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 xml:space="preserve"> klo </w:t>
            </w:r>
            <w:proofErr w:type="spellStart"/>
            <w:r>
              <w:t>xx.xx</w:t>
            </w:r>
            <w:proofErr w:type="spellEnd"/>
            <w:r>
              <w:t xml:space="preserve"> mennessä</w:t>
            </w:r>
          </w:p>
        </w:tc>
      </w:tr>
      <w:tr w:rsidR="005A7B74" w:rsidRPr="002D28AA" w14:paraId="13582BF5" w14:textId="77777777" w:rsidTr="7B3335DA">
        <w:tc>
          <w:tcPr>
            <w:tcW w:w="1560" w:type="dxa"/>
            <w:vAlign w:val="center"/>
          </w:tcPr>
          <w:p w14:paraId="71A13E05" w14:textId="77777777" w:rsidR="005A7B74" w:rsidRPr="00513DA7" w:rsidRDefault="005A7B74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51D536A8" w14:textId="7B27A733" w:rsidR="005A7B74" w:rsidRDefault="005A7B74" w:rsidP="00F00017">
            <w:pPr>
              <w:pStyle w:val="Luettelokappale"/>
              <w:numPr>
                <w:ilvl w:val="0"/>
                <w:numId w:val="1"/>
              </w:numPr>
              <w:ind w:left="334"/>
            </w:pPr>
            <w:r>
              <w:t>lääkärintodistus</w:t>
            </w:r>
          </w:p>
        </w:tc>
        <w:tc>
          <w:tcPr>
            <w:tcW w:w="3129" w:type="dxa"/>
            <w:vAlign w:val="center"/>
          </w:tcPr>
          <w:p w14:paraId="7B9EBA26" w14:textId="67C0371A" w:rsidR="005A7B74" w:rsidRDefault="00AE3821" w:rsidP="00F00017">
            <w:r>
              <w:t>&lt;ei vaadita&gt;</w:t>
            </w:r>
            <w:r w:rsidR="0024251C">
              <w:t xml:space="preserve"> </w:t>
            </w:r>
            <w:r w:rsidR="005A7B74">
              <w:t xml:space="preserve">&lt;vaaditaan&gt; </w:t>
            </w:r>
          </w:p>
        </w:tc>
      </w:tr>
      <w:tr w:rsidR="005A7B74" w:rsidRPr="002D28AA" w14:paraId="61FC9F0A" w14:textId="77777777" w:rsidTr="7B3335DA">
        <w:tc>
          <w:tcPr>
            <w:tcW w:w="1560" w:type="dxa"/>
            <w:vAlign w:val="center"/>
          </w:tcPr>
          <w:p w14:paraId="45C73FB2" w14:textId="77777777" w:rsidR="005A7B74" w:rsidRPr="00513DA7" w:rsidRDefault="005A7B74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07E35B32" w14:textId="4B5130B7" w:rsidR="005A7B74" w:rsidRDefault="005A7B74" w:rsidP="00F00017">
            <w:pPr>
              <w:pStyle w:val="Luettelokappale"/>
              <w:numPr>
                <w:ilvl w:val="0"/>
                <w:numId w:val="1"/>
              </w:numPr>
              <w:ind w:left="334"/>
            </w:pPr>
            <w:r>
              <w:t>arvioijakulujen veloitus</w:t>
            </w:r>
          </w:p>
        </w:tc>
        <w:tc>
          <w:tcPr>
            <w:tcW w:w="3129" w:type="dxa"/>
            <w:vAlign w:val="center"/>
          </w:tcPr>
          <w:p w14:paraId="382E443D" w14:textId="70ECE062" w:rsidR="005A7B74" w:rsidRDefault="0024251C" w:rsidP="00F00017">
            <w:r>
              <w:t xml:space="preserve">&lt;ei veloiteta&gt; </w:t>
            </w:r>
            <w:r w:rsidR="005A7B74">
              <w:t xml:space="preserve">&lt;veloitetaan&gt; </w:t>
            </w:r>
          </w:p>
        </w:tc>
      </w:tr>
      <w:tr w:rsidR="005A7B74" w:rsidRPr="002D28AA" w14:paraId="5FE7DC3F" w14:textId="77777777" w:rsidTr="7B3335DA">
        <w:tc>
          <w:tcPr>
            <w:tcW w:w="1560" w:type="dxa"/>
            <w:vAlign w:val="center"/>
          </w:tcPr>
          <w:p w14:paraId="0441B728" w14:textId="77777777" w:rsidR="005A7B74" w:rsidRPr="00513DA7" w:rsidRDefault="005A7B74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681C376B" w14:textId="7FD21E84" w:rsidR="005A7B74" w:rsidRDefault="005A7B74" w:rsidP="00F00017">
            <w:pPr>
              <w:pStyle w:val="Luettelokappale"/>
              <w:numPr>
                <w:ilvl w:val="0"/>
                <w:numId w:val="1"/>
              </w:numPr>
              <w:ind w:left="334"/>
            </w:pPr>
            <w:r>
              <w:t>ilmoittautumismaksu</w:t>
            </w:r>
            <w:r w:rsidR="00BD7CEF">
              <w:t>, jos ei lääkärintodistusta</w:t>
            </w:r>
          </w:p>
        </w:tc>
        <w:tc>
          <w:tcPr>
            <w:tcW w:w="3129" w:type="dxa"/>
            <w:vAlign w:val="center"/>
          </w:tcPr>
          <w:p w14:paraId="1D87056D" w14:textId="0A4C7D72" w:rsidR="005A7B74" w:rsidRDefault="00966698" w:rsidP="00F00017">
            <w:r>
              <w:t xml:space="preserve">&lt;ei veloiteta&gt; </w:t>
            </w:r>
            <w:r w:rsidR="005A7B74">
              <w:t>&lt;veloitetaan&gt;</w:t>
            </w:r>
          </w:p>
        </w:tc>
      </w:tr>
      <w:tr w:rsidR="003625FA" w:rsidRPr="002D28AA" w14:paraId="582301FC" w14:textId="77777777" w:rsidTr="7B3335DA">
        <w:tc>
          <w:tcPr>
            <w:tcW w:w="9628" w:type="dxa"/>
            <w:gridSpan w:val="3"/>
            <w:vAlign w:val="center"/>
          </w:tcPr>
          <w:p w14:paraId="5CA8F099" w14:textId="3EBAD0E7" w:rsidR="003625FA" w:rsidRDefault="003625FA" w:rsidP="00F00017">
            <w:r>
              <w:rPr>
                <w:b/>
                <w:bCs/>
              </w:rPr>
              <w:t>Saapuminen kilpailupaikalle – kilpailija/valmentaja/arvioija</w:t>
            </w:r>
          </w:p>
        </w:tc>
      </w:tr>
      <w:tr w:rsidR="00513DA7" w:rsidRPr="002D28AA" w14:paraId="6F87B3AE" w14:textId="1F4A719E" w:rsidTr="7B3335DA">
        <w:tc>
          <w:tcPr>
            <w:tcW w:w="1560" w:type="dxa"/>
            <w:vAlign w:val="center"/>
          </w:tcPr>
          <w:p w14:paraId="2CDDFDBC" w14:textId="3F99858B" w:rsidR="00513DA7" w:rsidRPr="00513DA7" w:rsidRDefault="00513DA7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5B5BE5B2" w14:textId="791D76C6" w:rsidR="00513DA7" w:rsidRPr="002D28AA" w:rsidRDefault="00442B1C" w:rsidP="00F00017">
            <w:r>
              <w:t>Sisäänkäynti hallille</w:t>
            </w:r>
          </w:p>
        </w:tc>
        <w:tc>
          <w:tcPr>
            <w:tcW w:w="3129" w:type="dxa"/>
            <w:vAlign w:val="center"/>
          </w:tcPr>
          <w:p w14:paraId="05F58063" w14:textId="5DE84452" w:rsidR="00513DA7" w:rsidRPr="002D28AA" w:rsidRDefault="00943664" w:rsidP="00F00017">
            <w:r>
              <w:t>&lt;ohje mistä ovesta&gt;</w:t>
            </w:r>
          </w:p>
        </w:tc>
      </w:tr>
      <w:tr w:rsidR="00442B1C" w:rsidRPr="002D28AA" w14:paraId="4C84D3A8" w14:textId="77777777" w:rsidTr="7B3335DA">
        <w:tc>
          <w:tcPr>
            <w:tcW w:w="1560" w:type="dxa"/>
            <w:vAlign w:val="center"/>
          </w:tcPr>
          <w:p w14:paraId="56FF895C" w14:textId="77777777" w:rsidR="00442B1C" w:rsidRPr="00513DA7" w:rsidRDefault="00442B1C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24456FAE" w14:textId="7465EF02" w:rsidR="00442B1C" w:rsidRDefault="00442B1C" w:rsidP="00F00017">
            <w:r>
              <w:t>Kilpail</w:t>
            </w:r>
            <w:r w:rsidRPr="002D28AA">
              <w:t xml:space="preserve">ija </w:t>
            </w:r>
            <w:r>
              <w:t xml:space="preserve">saa </w:t>
            </w:r>
            <w:r w:rsidRPr="002D28AA">
              <w:t>tulla hallille</w:t>
            </w:r>
          </w:p>
        </w:tc>
        <w:tc>
          <w:tcPr>
            <w:tcW w:w="3129" w:type="dxa"/>
            <w:vAlign w:val="center"/>
          </w:tcPr>
          <w:p w14:paraId="16DA3736" w14:textId="058F18BD" w:rsidR="00442B1C" w:rsidRDefault="00442B1C" w:rsidP="00F00017">
            <w:r>
              <w:t>xx tuntia ennen oman kisan/</w:t>
            </w:r>
            <w:r>
              <w:br/>
              <w:t>verryttelyryhmän alkua</w:t>
            </w:r>
          </w:p>
        </w:tc>
      </w:tr>
      <w:tr w:rsidR="005A7B74" w:rsidRPr="002D28AA" w14:paraId="1639DC7D" w14:textId="77777777" w:rsidTr="7B3335DA">
        <w:tc>
          <w:tcPr>
            <w:tcW w:w="1560" w:type="dxa"/>
            <w:vAlign w:val="center"/>
          </w:tcPr>
          <w:p w14:paraId="65538A0F" w14:textId="77777777" w:rsidR="005A7B74" w:rsidRPr="00513DA7" w:rsidRDefault="005A7B74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50E450DE" w14:textId="7AF0D78D" w:rsidR="005A7B74" w:rsidRDefault="005A7B74" w:rsidP="00F00017">
            <w:r>
              <w:t>Valmentaja saa tulla hallille</w:t>
            </w:r>
          </w:p>
        </w:tc>
        <w:tc>
          <w:tcPr>
            <w:tcW w:w="3129" w:type="dxa"/>
            <w:vAlign w:val="center"/>
          </w:tcPr>
          <w:p w14:paraId="61FF324F" w14:textId="3E362C52" w:rsidR="005A7B74" w:rsidRDefault="005A7B74" w:rsidP="00F00017">
            <w:r>
              <w:t>xx tuntia ennen ensimmäisen luistelijansa kisaa/</w:t>
            </w:r>
            <w:r w:rsidR="00A7417E">
              <w:t xml:space="preserve"> </w:t>
            </w:r>
            <w:r>
              <w:t>verryttelyryhmää</w:t>
            </w:r>
          </w:p>
        </w:tc>
      </w:tr>
      <w:tr w:rsidR="005A7B74" w:rsidRPr="002D28AA" w14:paraId="04E81FB4" w14:textId="77777777" w:rsidTr="7B3335DA">
        <w:tc>
          <w:tcPr>
            <w:tcW w:w="1560" w:type="dxa"/>
            <w:vAlign w:val="center"/>
          </w:tcPr>
          <w:p w14:paraId="6F481AA3" w14:textId="77777777" w:rsidR="005A7B74" w:rsidRPr="00513DA7" w:rsidRDefault="005A7B74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3C32C4D1" w14:textId="14BCE4CA" w:rsidR="005A7B74" w:rsidRDefault="005A7B74" w:rsidP="00F00017">
            <w:r>
              <w:t>Arvioija (tuomari, tekninen, data/video)</w:t>
            </w:r>
            <w:r w:rsidR="00442B1C">
              <w:t xml:space="preserve"> saa tulla hallille</w:t>
            </w:r>
          </w:p>
        </w:tc>
        <w:tc>
          <w:tcPr>
            <w:tcW w:w="3129" w:type="dxa"/>
            <w:vAlign w:val="center"/>
          </w:tcPr>
          <w:p w14:paraId="02B56B75" w14:textId="5EEB0ABC" w:rsidR="005A7B74" w:rsidRDefault="00442B1C" w:rsidP="00F00017">
            <w:r>
              <w:t>1 tunti ennen ensimmäistä kilpailusarjaansa</w:t>
            </w:r>
          </w:p>
        </w:tc>
      </w:tr>
      <w:tr w:rsidR="000676D6" w:rsidRPr="002D28AA" w14:paraId="05136B05" w14:textId="77777777" w:rsidTr="7B3335DA">
        <w:tc>
          <w:tcPr>
            <w:tcW w:w="1560" w:type="dxa"/>
            <w:vAlign w:val="center"/>
          </w:tcPr>
          <w:p w14:paraId="267F871F" w14:textId="77777777" w:rsidR="000676D6" w:rsidRPr="00513DA7" w:rsidRDefault="000676D6" w:rsidP="00F00017">
            <w:pPr>
              <w:rPr>
                <w:b/>
                <w:bCs/>
              </w:rPr>
            </w:pPr>
          </w:p>
        </w:tc>
        <w:tc>
          <w:tcPr>
            <w:tcW w:w="8068" w:type="dxa"/>
            <w:gridSpan w:val="2"/>
            <w:vAlign w:val="center"/>
          </w:tcPr>
          <w:p w14:paraId="1820FE00" w14:textId="77777777" w:rsidR="00304FD5" w:rsidRDefault="00E60F44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 xml:space="preserve">pukukoppikäytävillä ja kilpailualueella saavat olla vain rekisteröidyt henkilöt </w:t>
            </w:r>
          </w:p>
          <w:p w14:paraId="29A1EAB3" w14:textId="7828B5B2" w:rsidR="00454167" w:rsidRDefault="00A92F98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maskia</w:t>
            </w:r>
            <w:r w:rsidR="00AF32B3">
              <w:t xml:space="preserve"> on pidettävä </w:t>
            </w:r>
            <w:r w:rsidR="00747EC7">
              <w:t xml:space="preserve">pukukoppikäytävällä ja </w:t>
            </w:r>
            <w:r w:rsidR="00AF32B3">
              <w:t>pukukop</w:t>
            </w:r>
            <w:r>
              <w:t>pitilo</w:t>
            </w:r>
            <w:r w:rsidR="00AF32B3">
              <w:t>issa</w:t>
            </w:r>
          </w:p>
          <w:p w14:paraId="4CCF63FA" w14:textId="08DE2D03" w:rsidR="000B3F47" w:rsidRDefault="00655186" w:rsidP="004C04EC">
            <w:pPr>
              <w:pStyle w:val="Luettelokappale"/>
              <w:numPr>
                <w:ilvl w:val="0"/>
                <w:numId w:val="8"/>
              </w:numPr>
              <w:ind w:left="448" w:hanging="219"/>
            </w:pPr>
            <w:r>
              <w:t>mikäli kilpailija/valmentaja ei halua käyttää maskia, valmistautuminen on tehtävä kilpailijoille osoitetussa katsomon osassa</w:t>
            </w:r>
          </w:p>
          <w:p w14:paraId="4E7193A5" w14:textId="423F2EA7" w:rsidR="00655186" w:rsidRDefault="00655186" w:rsidP="004C04EC">
            <w:pPr>
              <w:pStyle w:val="Luettelokappale"/>
              <w:numPr>
                <w:ilvl w:val="0"/>
                <w:numId w:val="8"/>
              </w:numPr>
              <w:ind w:left="448" w:hanging="219"/>
            </w:pPr>
            <w:r>
              <w:t xml:space="preserve">mikäli maskia ei voi terveydellisistä syistä käyttää, on </w:t>
            </w:r>
            <w:r w:rsidR="000508F7">
              <w:t>siitä ilmoitettava etukäteen järjestäjälle, joka antaa tarvittaessa toimintaohjeet</w:t>
            </w:r>
          </w:p>
          <w:p w14:paraId="32D9984C" w14:textId="3F4F0AF3" w:rsidR="00F33B36" w:rsidRDefault="00F33B36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 xml:space="preserve">luistelijoiden ja valmentajien on huolehdittava, että heillä on </w:t>
            </w:r>
            <w:r w:rsidR="00861EAE">
              <w:t>mukana riittävästi maskeja tapahtuman ajaksi</w:t>
            </w:r>
          </w:p>
          <w:p w14:paraId="242037EB" w14:textId="429D5A67" w:rsidR="000676D6" w:rsidRDefault="000676D6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tarpeetonta oleskelua hallilla/pukukopissa pyydetään välttämään</w:t>
            </w:r>
          </w:p>
          <w:p w14:paraId="20A2152F" w14:textId="26941235" w:rsidR="001F3CF2" w:rsidRDefault="00021458" w:rsidP="00304FD5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muista turvavälit, myös verryttelyyn men</w:t>
            </w:r>
            <w:r w:rsidR="00901F83">
              <w:t>täessä</w:t>
            </w:r>
          </w:p>
        </w:tc>
      </w:tr>
      <w:tr w:rsidR="00BA78FA" w:rsidRPr="002D28AA" w14:paraId="2EACFE05" w14:textId="77777777" w:rsidTr="7B3335DA">
        <w:tc>
          <w:tcPr>
            <w:tcW w:w="9628" w:type="dxa"/>
            <w:gridSpan w:val="3"/>
            <w:vAlign w:val="center"/>
          </w:tcPr>
          <w:p w14:paraId="469A75FB" w14:textId="66FB73BD" w:rsidR="00BA78FA" w:rsidRDefault="00BA78FA" w:rsidP="00F00017">
            <w:r>
              <w:rPr>
                <w:b/>
                <w:bCs/>
              </w:rPr>
              <w:lastRenderedPageBreak/>
              <w:t>Verryttelytilat</w:t>
            </w:r>
          </w:p>
        </w:tc>
      </w:tr>
      <w:tr w:rsidR="00A43E9A" w:rsidRPr="002D28AA" w14:paraId="0FC58A73" w14:textId="77777777" w:rsidTr="7B3335DA">
        <w:tc>
          <w:tcPr>
            <w:tcW w:w="1560" w:type="dxa"/>
            <w:vAlign w:val="center"/>
          </w:tcPr>
          <w:p w14:paraId="450F040E" w14:textId="77777777" w:rsidR="00A43E9A" w:rsidRPr="00513DA7" w:rsidRDefault="00A43E9A" w:rsidP="00F00017">
            <w:pPr>
              <w:rPr>
                <w:b/>
                <w:bCs/>
              </w:rPr>
            </w:pPr>
          </w:p>
        </w:tc>
        <w:tc>
          <w:tcPr>
            <w:tcW w:w="8068" w:type="dxa"/>
            <w:gridSpan w:val="2"/>
            <w:vAlign w:val="center"/>
          </w:tcPr>
          <w:p w14:paraId="0D77BE56" w14:textId="77777777" w:rsidR="00A43E9A" w:rsidRDefault="00A43E9A" w:rsidP="00F00017">
            <w:r>
              <w:t xml:space="preserve">Sään suosiessa verryttelyt suositellaan tehtävän ulkona. </w:t>
            </w:r>
          </w:p>
          <w:p w14:paraId="6FFB1E47" w14:textId="6DCB1556" w:rsidR="00A43E9A" w:rsidRDefault="00A43E9A" w:rsidP="00F00017">
            <w:r>
              <w:t>Huonolla säällä kilpailijoille on varattu verryttelytila &lt;paikka&gt;</w:t>
            </w:r>
          </w:p>
        </w:tc>
      </w:tr>
      <w:tr w:rsidR="00BA78FA" w:rsidRPr="002D28AA" w14:paraId="2DAF6135" w14:textId="77777777" w:rsidTr="7B3335DA">
        <w:tc>
          <w:tcPr>
            <w:tcW w:w="1560" w:type="dxa"/>
            <w:vAlign w:val="center"/>
          </w:tcPr>
          <w:p w14:paraId="13461DA0" w14:textId="665885C1" w:rsidR="00BA78FA" w:rsidRPr="00513DA7" w:rsidRDefault="0032099E" w:rsidP="00F00017">
            <w:pPr>
              <w:rPr>
                <w:b/>
                <w:bCs/>
              </w:rPr>
            </w:pPr>
            <w:r>
              <w:rPr>
                <w:b/>
                <w:bCs/>
              </w:rPr>
              <w:t>Kisatoimisto</w:t>
            </w:r>
          </w:p>
        </w:tc>
        <w:tc>
          <w:tcPr>
            <w:tcW w:w="4939" w:type="dxa"/>
            <w:vAlign w:val="center"/>
          </w:tcPr>
          <w:p w14:paraId="03EB4CEF" w14:textId="247827B8" w:rsidR="00BA78FA" w:rsidRDefault="0032099E" w:rsidP="00F00017">
            <w:r>
              <w:t xml:space="preserve">Kisatoimisto </w:t>
            </w:r>
            <w:r w:rsidR="001169C9">
              <w:t>sijaitsee</w:t>
            </w:r>
          </w:p>
        </w:tc>
        <w:tc>
          <w:tcPr>
            <w:tcW w:w="3129" w:type="dxa"/>
            <w:vAlign w:val="center"/>
          </w:tcPr>
          <w:p w14:paraId="74F31D13" w14:textId="4B126C63" w:rsidR="00BA78FA" w:rsidRDefault="001169C9" w:rsidP="00F00017">
            <w:r>
              <w:t>&lt;paikka&gt;</w:t>
            </w:r>
          </w:p>
        </w:tc>
      </w:tr>
      <w:tr w:rsidR="0032099E" w:rsidRPr="002D28AA" w14:paraId="7E4B75E0" w14:textId="77777777" w:rsidTr="7B3335DA">
        <w:tc>
          <w:tcPr>
            <w:tcW w:w="1560" w:type="dxa"/>
            <w:vAlign w:val="center"/>
          </w:tcPr>
          <w:p w14:paraId="3E3F752B" w14:textId="77777777" w:rsidR="0032099E" w:rsidRPr="00513DA7" w:rsidRDefault="0032099E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237EC3FF" w14:textId="265605C6" w:rsidR="0032099E" w:rsidRDefault="00DB2B99" w:rsidP="00F00017">
            <w:r>
              <w:t>&lt;kisatoimiston palvelut</w:t>
            </w:r>
            <w:r w:rsidR="004E54FC">
              <w:t xml:space="preserve"> ja toimintaohjeet</w:t>
            </w:r>
            <w:r>
              <w:t xml:space="preserve">&gt; </w:t>
            </w:r>
          </w:p>
        </w:tc>
        <w:tc>
          <w:tcPr>
            <w:tcW w:w="3129" w:type="dxa"/>
            <w:vAlign w:val="center"/>
          </w:tcPr>
          <w:p w14:paraId="5131CB27" w14:textId="637BF212" w:rsidR="0032099E" w:rsidRDefault="00C712A6" w:rsidP="00F00017">
            <w:r>
              <w:t>&lt;aukioloajat&gt;</w:t>
            </w:r>
          </w:p>
        </w:tc>
      </w:tr>
      <w:tr w:rsidR="0032099E" w:rsidRPr="002D28AA" w14:paraId="6D90DB73" w14:textId="77777777" w:rsidTr="7B3335DA">
        <w:tc>
          <w:tcPr>
            <w:tcW w:w="1560" w:type="dxa"/>
            <w:vAlign w:val="center"/>
          </w:tcPr>
          <w:p w14:paraId="2B3626C1" w14:textId="77777777" w:rsidR="0032099E" w:rsidRPr="00513DA7" w:rsidRDefault="0032099E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577993F4" w14:textId="6A721194" w:rsidR="0032099E" w:rsidRDefault="00DB2B99" w:rsidP="00F00017">
            <w:r>
              <w:t>&lt;kisatoimiston rajoitukset&gt;</w:t>
            </w:r>
          </w:p>
        </w:tc>
        <w:tc>
          <w:tcPr>
            <w:tcW w:w="3129" w:type="dxa"/>
            <w:vAlign w:val="center"/>
          </w:tcPr>
          <w:p w14:paraId="6E2DC94F" w14:textId="7121F356" w:rsidR="0032099E" w:rsidRDefault="00835B12" w:rsidP="00F00017">
            <w:r>
              <w:t>&lt;</w:t>
            </w:r>
            <w:r w:rsidR="00C712A6">
              <w:t>miehittämätön/aukioloajat</w:t>
            </w:r>
            <w:r>
              <w:t>&gt;</w:t>
            </w:r>
          </w:p>
        </w:tc>
      </w:tr>
      <w:tr w:rsidR="00832C02" w:rsidRPr="002D28AA" w14:paraId="3766FBED" w14:textId="77777777" w:rsidTr="7B3335DA">
        <w:tc>
          <w:tcPr>
            <w:tcW w:w="1560" w:type="dxa"/>
            <w:vAlign w:val="center"/>
          </w:tcPr>
          <w:p w14:paraId="3AE97C21" w14:textId="31F9E7DB" w:rsidR="00832C02" w:rsidRPr="00513DA7" w:rsidRDefault="03E7D855" w:rsidP="00F00017">
            <w:pPr>
              <w:rPr>
                <w:b/>
                <w:bCs/>
              </w:rPr>
            </w:pPr>
            <w:r w:rsidRPr="42B15001">
              <w:rPr>
                <w:b/>
                <w:bCs/>
              </w:rPr>
              <w:t>Ruokailu /</w:t>
            </w:r>
          </w:p>
        </w:tc>
        <w:tc>
          <w:tcPr>
            <w:tcW w:w="4939" w:type="dxa"/>
            <w:vAlign w:val="center"/>
          </w:tcPr>
          <w:p w14:paraId="2A4BC22D" w14:textId="62B7F165" w:rsidR="00832C02" w:rsidRDefault="03E7D855" w:rsidP="00F00017">
            <w:r>
              <w:t>Arvioijille</w:t>
            </w:r>
          </w:p>
        </w:tc>
        <w:tc>
          <w:tcPr>
            <w:tcW w:w="3129" w:type="dxa"/>
            <w:vAlign w:val="center"/>
          </w:tcPr>
          <w:p w14:paraId="3764F710" w14:textId="05469758" w:rsidR="00832C02" w:rsidRDefault="03E7D855" w:rsidP="00F00017">
            <w:r>
              <w:t>&lt;miten järjestetty&gt;</w:t>
            </w:r>
          </w:p>
        </w:tc>
      </w:tr>
      <w:tr w:rsidR="00B80B4E" w:rsidRPr="002D28AA" w14:paraId="32753ACE" w14:textId="77777777" w:rsidTr="7B3335DA">
        <w:tc>
          <w:tcPr>
            <w:tcW w:w="1560" w:type="dxa"/>
            <w:vAlign w:val="center"/>
          </w:tcPr>
          <w:p w14:paraId="52F445A7" w14:textId="330F5B21" w:rsidR="00B80B4E" w:rsidRDefault="03E7D855" w:rsidP="00F00017">
            <w:pPr>
              <w:rPr>
                <w:b/>
                <w:bCs/>
              </w:rPr>
            </w:pPr>
            <w:r w:rsidRPr="42B15001">
              <w:rPr>
                <w:b/>
                <w:bCs/>
              </w:rPr>
              <w:t>tarjoilut</w:t>
            </w:r>
          </w:p>
        </w:tc>
        <w:tc>
          <w:tcPr>
            <w:tcW w:w="4939" w:type="dxa"/>
            <w:vAlign w:val="center"/>
          </w:tcPr>
          <w:p w14:paraId="00210C56" w14:textId="23C52AB4" w:rsidR="00B80B4E" w:rsidRDefault="03E7D855" w:rsidP="00F00017">
            <w:r>
              <w:t>Valmentajille</w:t>
            </w:r>
          </w:p>
        </w:tc>
        <w:tc>
          <w:tcPr>
            <w:tcW w:w="3129" w:type="dxa"/>
            <w:vAlign w:val="center"/>
          </w:tcPr>
          <w:p w14:paraId="0EE2EB9A" w14:textId="6654E458" w:rsidR="00B80B4E" w:rsidRDefault="03E7D855" w:rsidP="00F00017">
            <w:r>
              <w:t>&lt;miten järjestetty&gt;</w:t>
            </w:r>
          </w:p>
        </w:tc>
      </w:tr>
      <w:tr w:rsidR="00B80B4E" w:rsidRPr="002D28AA" w14:paraId="60C1DAC4" w14:textId="77777777" w:rsidTr="7B3335DA">
        <w:tc>
          <w:tcPr>
            <w:tcW w:w="1560" w:type="dxa"/>
            <w:vAlign w:val="center"/>
          </w:tcPr>
          <w:p w14:paraId="2E32B7A2" w14:textId="77777777" w:rsidR="00B80B4E" w:rsidRDefault="00B80B4E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6ABB9851" w14:textId="105E491F" w:rsidR="00B80B4E" w:rsidRDefault="03E7D855" w:rsidP="00F00017">
            <w:r>
              <w:t>Kilpailijoille</w:t>
            </w:r>
          </w:p>
        </w:tc>
        <w:tc>
          <w:tcPr>
            <w:tcW w:w="3129" w:type="dxa"/>
            <w:vAlign w:val="center"/>
          </w:tcPr>
          <w:p w14:paraId="39CF4CCB" w14:textId="536976E4" w:rsidR="00B80B4E" w:rsidRDefault="03E7D855" w:rsidP="00F00017">
            <w:r>
              <w:t>&lt;miten järjestetty&gt;</w:t>
            </w:r>
          </w:p>
        </w:tc>
      </w:tr>
      <w:tr w:rsidR="00BB0A5A" w:rsidRPr="002D28AA" w14:paraId="1BB39680" w14:textId="77777777" w:rsidTr="7B3335DA">
        <w:tc>
          <w:tcPr>
            <w:tcW w:w="9628" w:type="dxa"/>
            <w:gridSpan w:val="3"/>
            <w:vAlign w:val="center"/>
          </w:tcPr>
          <w:p w14:paraId="0D2691C9" w14:textId="33D6FBDB" w:rsidR="00BB0A5A" w:rsidRDefault="00BB0A5A" w:rsidP="00F00017">
            <w:r>
              <w:rPr>
                <w:b/>
                <w:bCs/>
              </w:rPr>
              <w:t>Musiikin toimitus</w:t>
            </w:r>
          </w:p>
        </w:tc>
      </w:tr>
      <w:tr w:rsidR="00011941" w:rsidRPr="002D28AA" w14:paraId="7F601A80" w14:textId="77777777" w:rsidTr="7B3335DA">
        <w:tc>
          <w:tcPr>
            <w:tcW w:w="1560" w:type="dxa"/>
            <w:vAlign w:val="center"/>
          </w:tcPr>
          <w:p w14:paraId="0F8BEB5F" w14:textId="77777777" w:rsidR="00011941" w:rsidRDefault="00011941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05D1531D" w14:textId="72E6F924" w:rsidR="00011941" w:rsidRPr="003102D0" w:rsidRDefault="00473BB7" w:rsidP="00F00017">
            <w:pPr>
              <w:rPr>
                <w:rFonts w:eastAsia="Arial"/>
              </w:rPr>
            </w:pPr>
            <w:r w:rsidRPr="42B15001">
              <w:rPr>
                <w:rFonts w:eastAsia="Arial"/>
              </w:rPr>
              <w:t>Jos</w:t>
            </w:r>
            <w:r w:rsidR="00AC7358" w:rsidRPr="42B15001">
              <w:rPr>
                <w:rFonts w:eastAsia="Arial"/>
              </w:rPr>
              <w:t xml:space="preserve"> musiikkia ei toimitettu etukäteen, </w:t>
            </w:r>
            <w:r w:rsidR="00BC4D8C" w:rsidRPr="42B15001">
              <w:rPr>
                <w:rFonts w:eastAsia="Arial"/>
              </w:rPr>
              <w:t xml:space="preserve">sekä varsinainen </w:t>
            </w:r>
            <w:r w:rsidR="00AC7358" w:rsidRPr="42B15001">
              <w:rPr>
                <w:rFonts w:eastAsia="Arial"/>
              </w:rPr>
              <w:t xml:space="preserve">äänite </w:t>
            </w:r>
            <w:r w:rsidR="00BC4D8C" w:rsidRPr="42B15001">
              <w:rPr>
                <w:rFonts w:eastAsia="Arial"/>
              </w:rPr>
              <w:t xml:space="preserve">että varaäänite </w:t>
            </w:r>
            <w:r w:rsidR="005A080C" w:rsidRPr="42B15001">
              <w:rPr>
                <w:rFonts w:eastAsia="Arial"/>
              </w:rPr>
              <w:t>toimitetaan</w:t>
            </w:r>
          </w:p>
        </w:tc>
        <w:tc>
          <w:tcPr>
            <w:tcW w:w="3129" w:type="dxa"/>
            <w:vAlign w:val="center"/>
          </w:tcPr>
          <w:p w14:paraId="4A6E2A78" w14:textId="58227B96" w:rsidR="00011941" w:rsidRPr="003102D0" w:rsidRDefault="005A080C" w:rsidP="00F00017">
            <w:r>
              <w:t xml:space="preserve">&lt;mihin/kenelle&gt; </w:t>
            </w:r>
          </w:p>
        </w:tc>
      </w:tr>
      <w:tr w:rsidR="00BB0A5A" w:rsidRPr="002D28AA" w14:paraId="390A7470" w14:textId="77777777" w:rsidTr="7B3335DA">
        <w:tc>
          <w:tcPr>
            <w:tcW w:w="1560" w:type="dxa"/>
            <w:vAlign w:val="center"/>
          </w:tcPr>
          <w:p w14:paraId="40E2EB8C" w14:textId="1F65EE63" w:rsidR="00BB0A5A" w:rsidRDefault="00BB0A5A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5C7333EC" w14:textId="184F635E" w:rsidR="00BB0A5A" w:rsidRPr="003102D0" w:rsidRDefault="00011941" w:rsidP="00F00017">
            <w:r>
              <w:t xml:space="preserve">Musiikit on toimitettu etukäteen </w:t>
            </w:r>
            <w:r w:rsidR="000A1BF5">
              <w:t>tiedostoina. Kilpailijalla on oltava musiikki mukana ja v</w:t>
            </w:r>
            <w:r w:rsidR="00246880" w:rsidRPr="003102D0">
              <w:t>aramusiikki toimitetaan</w:t>
            </w:r>
          </w:p>
        </w:tc>
        <w:tc>
          <w:tcPr>
            <w:tcW w:w="3129" w:type="dxa"/>
            <w:vAlign w:val="center"/>
          </w:tcPr>
          <w:p w14:paraId="40FCB076" w14:textId="636E64B9" w:rsidR="00BB0A5A" w:rsidRPr="003102D0" w:rsidRDefault="00246880" w:rsidP="00F00017">
            <w:r w:rsidRPr="003102D0">
              <w:t>&lt;mihin/kenelle</w:t>
            </w:r>
            <w:r w:rsidR="003102D0" w:rsidRPr="003102D0">
              <w:t>/valmentajalla</w:t>
            </w:r>
            <w:r w:rsidRPr="003102D0">
              <w:t>&gt;</w:t>
            </w:r>
          </w:p>
        </w:tc>
      </w:tr>
      <w:tr w:rsidR="00246596" w:rsidRPr="002D28AA" w14:paraId="702E4F7E" w14:textId="77777777" w:rsidTr="7B3335DA">
        <w:tc>
          <w:tcPr>
            <w:tcW w:w="6499" w:type="dxa"/>
            <w:gridSpan w:val="2"/>
            <w:vAlign w:val="center"/>
          </w:tcPr>
          <w:p w14:paraId="10288BA9" w14:textId="5712E003" w:rsidR="00246596" w:rsidRDefault="00246596" w:rsidP="00F00017">
            <w:r>
              <w:rPr>
                <w:b/>
                <w:bCs/>
              </w:rPr>
              <w:t>Palkintojenjako</w:t>
            </w:r>
          </w:p>
        </w:tc>
        <w:tc>
          <w:tcPr>
            <w:tcW w:w="3129" w:type="dxa"/>
            <w:vAlign w:val="center"/>
          </w:tcPr>
          <w:p w14:paraId="7E8284D1" w14:textId="77777777" w:rsidR="00246596" w:rsidRPr="003102D0" w:rsidRDefault="00246596" w:rsidP="00F00017"/>
        </w:tc>
      </w:tr>
      <w:tr w:rsidR="005147CA" w:rsidRPr="002D28AA" w14:paraId="1DEDCF69" w14:textId="77777777" w:rsidTr="7B3335DA">
        <w:tc>
          <w:tcPr>
            <w:tcW w:w="1560" w:type="dxa"/>
            <w:vAlign w:val="center"/>
          </w:tcPr>
          <w:p w14:paraId="6BC269A7" w14:textId="47772AC0" w:rsidR="005147CA" w:rsidRDefault="005147CA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1C5C1911" w14:textId="445138F0" w:rsidR="005147CA" w:rsidRDefault="00246596" w:rsidP="00F00017">
            <w:r>
              <w:t xml:space="preserve">Kilpailusarjan </w:t>
            </w:r>
            <w:r w:rsidR="00A857EC">
              <w:t>kolme parasta palkitaan</w:t>
            </w:r>
          </w:p>
        </w:tc>
        <w:tc>
          <w:tcPr>
            <w:tcW w:w="3129" w:type="dxa"/>
            <w:vAlign w:val="center"/>
          </w:tcPr>
          <w:p w14:paraId="143A5C26" w14:textId="4643B1D5" w:rsidR="005147CA" w:rsidRPr="003102D0" w:rsidRDefault="00A857EC" w:rsidP="00F00017">
            <w:r>
              <w:t>&lt;paik</w:t>
            </w:r>
            <w:r w:rsidR="071E5BFF">
              <w:t>ka</w:t>
            </w:r>
            <w:r>
              <w:t xml:space="preserve">&gt; </w:t>
            </w:r>
            <w:r w:rsidR="00F05509">
              <w:t>&lt;</w:t>
            </w:r>
            <w:r w:rsidR="227EB398">
              <w:t>aika</w:t>
            </w:r>
            <w:r w:rsidR="00F05509">
              <w:t>&gt;</w:t>
            </w:r>
          </w:p>
        </w:tc>
      </w:tr>
      <w:tr w:rsidR="00045BCF" w:rsidRPr="002D28AA" w14:paraId="2158A503" w14:textId="77777777" w:rsidTr="7B3335DA">
        <w:tc>
          <w:tcPr>
            <w:tcW w:w="1560" w:type="dxa"/>
            <w:vAlign w:val="center"/>
          </w:tcPr>
          <w:p w14:paraId="373A6077" w14:textId="41AFE9E8" w:rsidR="00045BCF" w:rsidRDefault="00045BCF" w:rsidP="00F00017">
            <w:pPr>
              <w:rPr>
                <w:b/>
                <w:bCs/>
              </w:rPr>
            </w:pPr>
          </w:p>
        </w:tc>
        <w:tc>
          <w:tcPr>
            <w:tcW w:w="8068" w:type="dxa"/>
            <w:gridSpan w:val="2"/>
            <w:vAlign w:val="center"/>
          </w:tcPr>
          <w:p w14:paraId="199C6EF0" w14:textId="216CAA52" w:rsidR="00045BCF" w:rsidRPr="003102D0" w:rsidRDefault="00045BCF" w:rsidP="00F00017">
            <w:r>
              <w:t>Kilpailusarjan kolme parasta palkitaan ja palkinto noudetaan &lt;paikka&gt;</w:t>
            </w:r>
          </w:p>
        </w:tc>
      </w:tr>
      <w:tr w:rsidR="004E7214" w:rsidRPr="002D28AA" w14:paraId="3D8FA6A9" w14:textId="77777777" w:rsidTr="7B3335DA">
        <w:tc>
          <w:tcPr>
            <w:tcW w:w="1560" w:type="dxa"/>
            <w:vAlign w:val="center"/>
          </w:tcPr>
          <w:p w14:paraId="3EF75B94" w14:textId="14AD412D" w:rsidR="004E7214" w:rsidRDefault="004E7214" w:rsidP="00F00017">
            <w:pPr>
              <w:rPr>
                <w:b/>
                <w:bCs/>
              </w:rPr>
            </w:pPr>
          </w:p>
        </w:tc>
        <w:tc>
          <w:tcPr>
            <w:tcW w:w="8068" w:type="dxa"/>
            <w:gridSpan w:val="2"/>
            <w:vAlign w:val="center"/>
          </w:tcPr>
          <w:p w14:paraId="1BC05BD4" w14:textId="78B11A0E" w:rsidR="004E7214" w:rsidRDefault="004E7214" w:rsidP="00F00017">
            <w:r>
              <w:t>Palkintojen</w:t>
            </w:r>
            <w:r w:rsidR="00045BCF">
              <w:t xml:space="preserve">jakoa </w:t>
            </w:r>
            <w:r>
              <w:t>ei järjestetä, kukin osallistuja huomioidaan suorituksen jälkeen</w:t>
            </w:r>
            <w:r w:rsidR="0D9F70AA">
              <w:t>. Palkinnot toimitetaan jälkikäteen esim. postitse</w:t>
            </w:r>
          </w:p>
        </w:tc>
      </w:tr>
      <w:tr w:rsidR="004E7214" w:rsidRPr="002D28AA" w14:paraId="20FEC0EC" w14:textId="77777777" w:rsidTr="7B3335DA">
        <w:tc>
          <w:tcPr>
            <w:tcW w:w="1560" w:type="dxa"/>
            <w:vAlign w:val="center"/>
          </w:tcPr>
          <w:p w14:paraId="1FCAF67D" w14:textId="55AA114C" w:rsidR="004E7214" w:rsidRDefault="004E7214" w:rsidP="00F00017">
            <w:pPr>
              <w:rPr>
                <w:b/>
                <w:bCs/>
              </w:rPr>
            </w:pPr>
          </w:p>
        </w:tc>
        <w:tc>
          <w:tcPr>
            <w:tcW w:w="8068" w:type="dxa"/>
            <w:gridSpan w:val="2"/>
            <w:vAlign w:val="center"/>
          </w:tcPr>
          <w:p w14:paraId="78D86745" w14:textId="0E709CD7" w:rsidR="004E7214" w:rsidRDefault="004E7214" w:rsidP="00F00017">
            <w:r>
              <w:t>Tähtiarviointisarjan luistelijakohtaiset diplomit toimitetaan seuroille jälkikäteen.</w:t>
            </w:r>
          </w:p>
        </w:tc>
      </w:tr>
      <w:tr w:rsidR="0026390A" w:rsidRPr="002D28AA" w14:paraId="427829D8" w14:textId="77777777" w:rsidTr="7B3335DA">
        <w:tc>
          <w:tcPr>
            <w:tcW w:w="1560" w:type="dxa"/>
            <w:vAlign w:val="center"/>
          </w:tcPr>
          <w:p w14:paraId="51001ED8" w14:textId="77777777" w:rsidR="0026390A" w:rsidRDefault="0026390A" w:rsidP="00F00017">
            <w:pPr>
              <w:rPr>
                <w:b/>
                <w:bCs/>
              </w:rPr>
            </w:pPr>
          </w:p>
        </w:tc>
        <w:tc>
          <w:tcPr>
            <w:tcW w:w="8068" w:type="dxa"/>
            <w:gridSpan w:val="2"/>
            <w:vAlign w:val="center"/>
          </w:tcPr>
          <w:p w14:paraId="0CAC20EF" w14:textId="7879C0FE" w:rsidR="0026390A" w:rsidRDefault="00BA3865" w:rsidP="00F00017">
            <w:pPr>
              <w:pStyle w:val="Luettelokappale"/>
              <w:numPr>
                <w:ilvl w:val="0"/>
                <w:numId w:val="1"/>
              </w:numPr>
              <w:ind w:left="253" w:hanging="253"/>
            </w:pPr>
            <w:r>
              <w:t xml:space="preserve">ISU-arviointisarjojen </w:t>
            </w:r>
            <w:r w:rsidR="0026390A">
              <w:t>ajantasainen tulospalvelu &lt;nettisivuilla&gt;</w:t>
            </w:r>
          </w:p>
        </w:tc>
      </w:tr>
      <w:tr w:rsidR="003353EF" w:rsidRPr="002D28AA" w14:paraId="645D5D9F" w14:textId="77777777" w:rsidTr="7B3335DA">
        <w:tc>
          <w:tcPr>
            <w:tcW w:w="1560" w:type="dxa"/>
            <w:vAlign w:val="center"/>
          </w:tcPr>
          <w:p w14:paraId="7348962D" w14:textId="77777777" w:rsidR="003353EF" w:rsidRDefault="003353EF" w:rsidP="00F00017">
            <w:pPr>
              <w:rPr>
                <w:b/>
                <w:bCs/>
              </w:rPr>
            </w:pPr>
          </w:p>
        </w:tc>
        <w:tc>
          <w:tcPr>
            <w:tcW w:w="8068" w:type="dxa"/>
            <w:gridSpan w:val="2"/>
            <w:vAlign w:val="center"/>
          </w:tcPr>
          <w:p w14:paraId="42B63D60" w14:textId="50409531" w:rsidR="003353EF" w:rsidRDefault="003353EF" w:rsidP="00F00017">
            <w:pPr>
              <w:pStyle w:val="Luettelokappale"/>
              <w:numPr>
                <w:ilvl w:val="0"/>
                <w:numId w:val="1"/>
              </w:numPr>
              <w:ind w:left="253" w:hanging="253"/>
            </w:pPr>
            <w:r>
              <w:t xml:space="preserve">tulokset julkaistaan </w:t>
            </w:r>
            <w:r w:rsidR="004A4DFC">
              <w:t>&lt;nettisivuilla&gt; välittömästi tulosten selvittyä</w:t>
            </w:r>
          </w:p>
        </w:tc>
      </w:tr>
      <w:tr w:rsidR="00F05509" w:rsidRPr="002D28AA" w14:paraId="391688F3" w14:textId="77777777" w:rsidTr="7B3335DA">
        <w:tc>
          <w:tcPr>
            <w:tcW w:w="9628" w:type="dxa"/>
            <w:gridSpan w:val="3"/>
            <w:vAlign w:val="center"/>
          </w:tcPr>
          <w:p w14:paraId="41000FA1" w14:textId="4B19102B" w:rsidR="00F05509" w:rsidRDefault="00F05509" w:rsidP="00F00017">
            <w:r>
              <w:rPr>
                <w:b/>
                <w:bCs/>
              </w:rPr>
              <w:t>Yleisö</w:t>
            </w:r>
            <w:r w:rsidR="00485D32">
              <w:rPr>
                <w:b/>
                <w:bCs/>
              </w:rPr>
              <w:t>lle</w:t>
            </w:r>
          </w:p>
        </w:tc>
      </w:tr>
      <w:tr w:rsidR="00F05509" w:rsidRPr="002D28AA" w14:paraId="5BE8F76D" w14:textId="77777777" w:rsidTr="7B3335DA">
        <w:tc>
          <w:tcPr>
            <w:tcW w:w="1560" w:type="dxa"/>
            <w:vAlign w:val="center"/>
          </w:tcPr>
          <w:p w14:paraId="3EF926AE" w14:textId="77777777" w:rsidR="00F05509" w:rsidRPr="00513DA7" w:rsidRDefault="00F05509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774DC04B" w14:textId="4EAA7445" w:rsidR="00F05509" w:rsidRDefault="00F05509" w:rsidP="00F00017">
            <w:r>
              <w:t>Yleisön pääsy paikan päälle vahvistetaan</w:t>
            </w:r>
          </w:p>
        </w:tc>
        <w:tc>
          <w:tcPr>
            <w:tcW w:w="3129" w:type="dxa"/>
            <w:vAlign w:val="center"/>
          </w:tcPr>
          <w:p w14:paraId="7CD6EA57" w14:textId="3E91E7AA" w:rsidR="00F05509" w:rsidRDefault="00F05509" w:rsidP="00F00017">
            <w:r>
              <w:t xml:space="preserve">&lt;päivämäärä klo </w:t>
            </w:r>
            <w:proofErr w:type="spellStart"/>
            <w:r>
              <w:t>xx.xx</w:t>
            </w:r>
            <w:proofErr w:type="spellEnd"/>
            <w:r>
              <w:t>&gt; mennessä</w:t>
            </w:r>
          </w:p>
        </w:tc>
      </w:tr>
      <w:tr w:rsidR="00F05509" w:rsidRPr="002D28AA" w14:paraId="55A0D803" w14:textId="77777777" w:rsidTr="7B3335DA">
        <w:tc>
          <w:tcPr>
            <w:tcW w:w="1560" w:type="dxa"/>
            <w:vAlign w:val="center"/>
          </w:tcPr>
          <w:p w14:paraId="6B3AB7BE" w14:textId="77777777" w:rsidR="00F05509" w:rsidRPr="00513DA7" w:rsidRDefault="00F05509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46A7F2F4" w14:textId="77777777" w:rsidR="00F05509" w:rsidRPr="002D28AA" w:rsidRDefault="00F05509" w:rsidP="00F00017">
            <w:r>
              <w:t>Sisäänkäynti hallille</w:t>
            </w:r>
          </w:p>
        </w:tc>
        <w:tc>
          <w:tcPr>
            <w:tcW w:w="3129" w:type="dxa"/>
            <w:vAlign w:val="center"/>
          </w:tcPr>
          <w:p w14:paraId="34204917" w14:textId="31475401" w:rsidR="00F05509" w:rsidRPr="002D28AA" w:rsidRDefault="00F05509" w:rsidP="00F00017">
            <w:r>
              <w:t>&lt;ohje mistä ovesta&gt;</w:t>
            </w:r>
          </w:p>
        </w:tc>
      </w:tr>
      <w:tr w:rsidR="00F05509" w:rsidRPr="002D28AA" w14:paraId="7934470D" w14:textId="77777777" w:rsidTr="7B3335DA">
        <w:tc>
          <w:tcPr>
            <w:tcW w:w="1560" w:type="dxa"/>
            <w:vAlign w:val="center"/>
          </w:tcPr>
          <w:p w14:paraId="2BBCA82F" w14:textId="77777777" w:rsidR="00F05509" w:rsidRPr="00513DA7" w:rsidRDefault="00F05509" w:rsidP="00F00017">
            <w:pPr>
              <w:rPr>
                <w:b/>
                <w:bCs/>
              </w:rPr>
            </w:pPr>
          </w:p>
        </w:tc>
        <w:tc>
          <w:tcPr>
            <w:tcW w:w="8068" w:type="dxa"/>
            <w:gridSpan w:val="2"/>
            <w:vAlign w:val="center"/>
          </w:tcPr>
          <w:p w14:paraId="25ABDE96" w14:textId="5DEDF7B5" w:rsidR="00F05509" w:rsidRDefault="00F05509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ainoastaan terveenä/oireettomana saa tulla paikalle</w:t>
            </w:r>
          </w:p>
          <w:p w14:paraId="0D44BE43" w14:textId="04731BCE" w:rsidR="00F05509" w:rsidRDefault="00F05509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kisapaikalla huolehdittava riittävästä käsihygieniasta</w:t>
            </w:r>
          </w:p>
          <w:p w14:paraId="63A7389B" w14:textId="74D075B5" w:rsidR="00F05509" w:rsidRDefault="00F05509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suositellaan kasvomaskin käyttöä katsomossa</w:t>
            </w:r>
          </w:p>
          <w:p w14:paraId="23D07596" w14:textId="77777777" w:rsidR="00F05509" w:rsidRDefault="00F05509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tarpeetonta liikkumista katsomossa ja/tai käytävillä pyydetään välttämään</w:t>
            </w:r>
          </w:p>
          <w:p w14:paraId="1EF6441F" w14:textId="77777777" w:rsidR="00F05509" w:rsidRDefault="00F05509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 xml:space="preserve">seurattava opasteita kuten &lt;kulkusuunnat&gt;, &lt;katsomorajoituksia&gt; jne. </w:t>
            </w:r>
          </w:p>
          <w:p w14:paraId="58420E87" w14:textId="57A3DC72" w:rsidR="00FD6503" w:rsidRDefault="000533E0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muistakaa turvavälit hallilla liikkuessanne</w:t>
            </w:r>
          </w:p>
        </w:tc>
      </w:tr>
      <w:tr w:rsidR="00F05509" w:rsidRPr="002D28AA" w14:paraId="6650CBD0" w14:textId="77777777" w:rsidTr="7B3335DA">
        <w:tc>
          <w:tcPr>
            <w:tcW w:w="1560" w:type="dxa"/>
            <w:vAlign w:val="center"/>
          </w:tcPr>
          <w:p w14:paraId="3356C9F7" w14:textId="77777777" w:rsidR="00F05509" w:rsidRPr="00513DA7" w:rsidRDefault="00F05509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238EDCE1" w14:textId="5824A515" w:rsidR="00F05509" w:rsidRDefault="00F05509" w:rsidP="00F00017">
            <w:r>
              <w:t>Ovet yleisölle avataan kilpailupäivinä</w:t>
            </w:r>
          </w:p>
        </w:tc>
        <w:tc>
          <w:tcPr>
            <w:tcW w:w="3129" w:type="dxa"/>
            <w:vAlign w:val="center"/>
          </w:tcPr>
          <w:p w14:paraId="3ABC568A" w14:textId="63BFB3F4" w:rsidR="00F05509" w:rsidRDefault="00F05509" w:rsidP="00F00017">
            <w:r>
              <w:t xml:space="preserve">&lt;klo </w:t>
            </w:r>
            <w:proofErr w:type="spellStart"/>
            <w:proofErr w:type="gramStart"/>
            <w:r>
              <w:t>xx:xx</w:t>
            </w:r>
            <w:proofErr w:type="spellEnd"/>
            <w:proofErr w:type="gramEnd"/>
            <w:r>
              <w:t>&gt; / xx minuuttia/tuntia ennen ensimmäisen kilpailuosion alkua.</w:t>
            </w:r>
          </w:p>
        </w:tc>
      </w:tr>
      <w:tr w:rsidR="00F05509" w:rsidRPr="002D28AA" w14:paraId="2156A232" w14:textId="77777777" w:rsidTr="7B3335DA">
        <w:tc>
          <w:tcPr>
            <w:tcW w:w="1560" w:type="dxa"/>
            <w:vAlign w:val="center"/>
          </w:tcPr>
          <w:p w14:paraId="35DD5C7A" w14:textId="77777777" w:rsidR="00F05509" w:rsidRPr="00513DA7" w:rsidRDefault="00F05509" w:rsidP="00F00017">
            <w:pPr>
              <w:rPr>
                <w:b/>
                <w:bCs/>
              </w:rPr>
            </w:pPr>
          </w:p>
        </w:tc>
        <w:tc>
          <w:tcPr>
            <w:tcW w:w="8068" w:type="dxa"/>
            <w:gridSpan w:val="2"/>
            <w:vAlign w:val="center"/>
          </w:tcPr>
          <w:p w14:paraId="6C089C07" w14:textId="6BBE8D2F" w:rsidR="00F05509" w:rsidRDefault="00F05509" w:rsidP="00F00017">
            <w:r>
              <w:t>Hallin katsomorajoitukset</w:t>
            </w:r>
          </w:p>
        </w:tc>
      </w:tr>
      <w:tr w:rsidR="00F05509" w:rsidRPr="002D28AA" w14:paraId="35190575" w14:textId="77777777" w:rsidTr="7B3335DA">
        <w:tc>
          <w:tcPr>
            <w:tcW w:w="1560" w:type="dxa"/>
            <w:vAlign w:val="center"/>
          </w:tcPr>
          <w:p w14:paraId="063DAB2A" w14:textId="3D62AE5D" w:rsidR="00F05509" w:rsidRPr="00513DA7" w:rsidRDefault="00F05509" w:rsidP="00F00017">
            <w:pPr>
              <w:rPr>
                <w:b/>
                <w:bCs/>
              </w:rPr>
            </w:pPr>
          </w:p>
        </w:tc>
        <w:tc>
          <w:tcPr>
            <w:tcW w:w="8068" w:type="dxa"/>
            <w:gridSpan w:val="2"/>
            <w:vAlign w:val="center"/>
          </w:tcPr>
          <w:p w14:paraId="45A70FE1" w14:textId="1855364A" w:rsidR="00F05509" w:rsidRDefault="00F05509" w:rsidP="00F00017">
            <w:r>
              <w:t>Omaisten sallitaan olla paikalla vain oman luistelijan &lt;verryttelyryhmän&gt;/&lt;kilpailusarjan&gt; suoritusten seuraaminen ja pyydetään sekä kilpailijaa että omaisia poistumaan tämän jälkeen.</w:t>
            </w:r>
          </w:p>
        </w:tc>
      </w:tr>
      <w:tr w:rsidR="00585574" w:rsidRPr="002D28AA" w14:paraId="085B199F" w14:textId="77777777" w:rsidTr="00B5562B">
        <w:tc>
          <w:tcPr>
            <w:tcW w:w="1560" w:type="dxa"/>
            <w:vAlign w:val="center"/>
          </w:tcPr>
          <w:p w14:paraId="5F30DF9B" w14:textId="77777777" w:rsidR="00585574" w:rsidRPr="00513DA7" w:rsidRDefault="00585574" w:rsidP="00B5562B">
            <w:pPr>
              <w:rPr>
                <w:b/>
                <w:bCs/>
              </w:rPr>
            </w:pPr>
          </w:p>
        </w:tc>
        <w:tc>
          <w:tcPr>
            <w:tcW w:w="8068" w:type="dxa"/>
            <w:gridSpan w:val="2"/>
            <w:vAlign w:val="center"/>
          </w:tcPr>
          <w:p w14:paraId="70FF2C80" w14:textId="0C728B0B" w:rsidR="00585574" w:rsidRDefault="00585574" w:rsidP="00B5562B">
            <w:r>
              <w:t>Varataan oikeus järjestää kilpailu ilman yleisöä koronavirustilanteen takia.</w:t>
            </w:r>
          </w:p>
        </w:tc>
      </w:tr>
      <w:tr w:rsidR="00677797" w:rsidRPr="002D28AA" w14:paraId="7189C2F4" w14:textId="77777777" w:rsidTr="7B3335DA">
        <w:tc>
          <w:tcPr>
            <w:tcW w:w="1560" w:type="dxa"/>
            <w:vAlign w:val="center"/>
          </w:tcPr>
          <w:p w14:paraId="2647FED6" w14:textId="2A65D833" w:rsidR="00677797" w:rsidRPr="00513DA7" w:rsidRDefault="001B0C73" w:rsidP="00F00017">
            <w:pPr>
              <w:rPr>
                <w:b/>
                <w:bCs/>
              </w:rPr>
            </w:pPr>
            <w:r>
              <w:rPr>
                <w:b/>
                <w:bCs/>
              </w:rPr>
              <w:t>Halli</w:t>
            </w:r>
            <w:r w:rsidR="02D2F582" w:rsidRPr="42B15001">
              <w:rPr>
                <w:b/>
                <w:bCs/>
              </w:rPr>
              <w:t>palvel</w:t>
            </w:r>
            <w:r w:rsidR="681676E1" w:rsidRPr="42B15001">
              <w:rPr>
                <w:b/>
                <w:bCs/>
              </w:rPr>
              <w:t>u</w:t>
            </w:r>
            <w:r w:rsidR="02D2F582" w:rsidRPr="42B15001">
              <w:rPr>
                <w:b/>
                <w:bCs/>
              </w:rPr>
              <w:t>t</w:t>
            </w:r>
          </w:p>
        </w:tc>
        <w:tc>
          <w:tcPr>
            <w:tcW w:w="4939" w:type="dxa"/>
            <w:vAlign w:val="center"/>
          </w:tcPr>
          <w:p w14:paraId="2E0FB06D" w14:textId="77777777" w:rsidR="00677797" w:rsidRDefault="00677797" w:rsidP="00F00017">
            <w:r>
              <w:t xml:space="preserve">Yleisön kahvilapalvelut </w:t>
            </w:r>
          </w:p>
        </w:tc>
        <w:tc>
          <w:tcPr>
            <w:tcW w:w="3129" w:type="dxa"/>
            <w:vAlign w:val="center"/>
          </w:tcPr>
          <w:p w14:paraId="57584CDE" w14:textId="593EE08B" w:rsidR="00677797" w:rsidRDefault="00677797" w:rsidP="00F00017">
            <w:r>
              <w:t>&lt;avoinna&gt; &lt;ei ole</w:t>
            </w:r>
            <w:r w:rsidR="002A5F42">
              <w:t xml:space="preserve"> järjestetty&gt;</w:t>
            </w:r>
          </w:p>
        </w:tc>
      </w:tr>
      <w:tr w:rsidR="00E95600" w:rsidRPr="002D28AA" w14:paraId="57857788" w14:textId="77777777" w:rsidTr="7B3335DA">
        <w:tc>
          <w:tcPr>
            <w:tcW w:w="1560" w:type="dxa"/>
            <w:vAlign w:val="center"/>
          </w:tcPr>
          <w:p w14:paraId="2BE94705" w14:textId="77777777" w:rsidR="00E95600" w:rsidRPr="42B15001" w:rsidRDefault="00E95600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2F566841" w14:textId="702AA99C" w:rsidR="00E95600" w:rsidRDefault="00E95600" w:rsidP="00F00017">
            <w:r>
              <w:t xml:space="preserve">Omien </w:t>
            </w:r>
            <w:r w:rsidR="004C4651">
              <w:t xml:space="preserve">eväiden </w:t>
            </w:r>
            <w:r w:rsidR="007C3F8C">
              <w:t>nau</w:t>
            </w:r>
            <w:r w:rsidR="005912AE">
              <w:t>ttiminen</w:t>
            </w:r>
          </w:p>
        </w:tc>
        <w:tc>
          <w:tcPr>
            <w:tcW w:w="3129" w:type="dxa"/>
            <w:vAlign w:val="center"/>
          </w:tcPr>
          <w:p w14:paraId="20EA4C7F" w14:textId="2520EA56" w:rsidR="00E95600" w:rsidRDefault="004D0E71" w:rsidP="00F00017">
            <w:r>
              <w:t>&lt;on sallittu&gt; &lt;ei ole sallittua&gt;</w:t>
            </w:r>
            <w:r w:rsidR="009C7363">
              <w:t xml:space="preserve"> ja &lt;missä&gt;</w:t>
            </w:r>
          </w:p>
        </w:tc>
      </w:tr>
      <w:tr w:rsidR="00912E30" w:rsidRPr="00912E30" w14:paraId="79AFCFFD" w14:textId="71149428" w:rsidTr="7B3335DA">
        <w:tc>
          <w:tcPr>
            <w:tcW w:w="1560" w:type="dxa"/>
            <w:vAlign w:val="center"/>
          </w:tcPr>
          <w:p w14:paraId="69D4EC64" w14:textId="4AA99237" w:rsidR="00F05509" w:rsidRPr="00912E30" w:rsidRDefault="00F05509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287DB5AF" w14:textId="137D9D16" w:rsidR="00F05509" w:rsidRPr="00912E30" w:rsidRDefault="00653737" w:rsidP="00F00017">
            <w:r>
              <w:t>&lt;Arpajaiset&gt;</w:t>
            </w:r>
          </w:p>
        </w:tc>
        <w:tc>
          <w:tcPr>
            <w:tcW w:w="3129" w:type="dxa"/>
            <w:vAlign w:val="center"/>
          </w:tcPr>
          <w:p w14:paraId="3D84AF67" w14:textId="77777777" w:rsidR="00F05509" w:rsidRPr="00912E30" w:rsidRDefault="00F05509" w:rsidP="00F00017"/>
        </w:tc>
      </w:tr>
      <w:tr w:rsidR="00912E30" w:rsidRPr="00912E30" w14:paraId="5D599594" w14:textId="2649D969" w:rsidTr="7B3335DA">
        <w:tc>
          <w:tcPr>
            <w:tcW w:w="1560" w:type="dxa"/>
            <w:vAlign w:val="center"/>
          </w:tcPr>
          <w:p w14:paraId="68CB1FCF" w14:textId="665B2E08" w:rsidR="00F05509" w:rsidRPr="00912E30" w:rsidRDefault="00F05509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53902EA0" w14:textId="642836D3" w:rsidR="00F05509" w:rsidRPr="00912E30" w:rsidRDefault="00653737" w:rsidP="00F00017">
            <w:r>
              <w:t>&lt;Myyntipöydät&gt;</w:t>
            </w:r>
          </w:p>
        </w:tc>
        <w:tc>
          <w:tcPr>
            <w:tcW w:w="3129" w:type="dxa"/>
            <w:vAlign w:val="center"/>
          </w:tcPr>
          <w:p w14:paraId="7A26668F" w14:textId="77777777" w:rsidR="00F05509" w:rsidRPr="00912E30" w:rsidRDefault="00F05509" w:rsidP="00F00017"/>
        </w:tc>
      </w:tr>
      <w:tr w:rsidR="00912E30" w:rsidRPr="00912E30" w14:paraId="667F74DA" w14:textId="2E397EDA" w:rsidTr="7B3335DA">
        <w:tc>
          <w:tcPr>
            <w:tcW w:w="1560" w:type="dxa"/>
            <w:vAlign w:val="center"/>
          </w:tcPr>
          <w:p w14:paraId="50CC265B" w14:textId="5301D1E1" w:rsidR="00F05509" w:rsidRPr="00912E30" w:rsidRDefault="00F05509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42E857DC" w14:textId="0CDB921E" w:rsidR="00F05509" w:rsidRPr="00912E30" w:rsidRDefault="008F5CF8" w:rsidP="00F00017">
            <w:r>
              <w:t>&lt;Ruusumyynti&gt;</w:t>
            </w:r>
          </w:p>
        </w:tc>
        <w:tc>
          <w:tcPr>
            <w:tcW w:w="3129" w:type="dxa"/>
            <w:vAlign w:val="center"/>
          </w:tcPr>
          <w:p w14:paraId="6EC43142" w14:textId="77777777" w:rsidR="00F05509" w:rsidRPr="00912E30" w:rsidRDefault="00F05509" w:rsidP="00F00017"/>
        </w:tc>
      </w:tr>
      <w:tr w:rsidR="00912E30" w:rsidRPr="00912E30" w14:paraId="108D8950" w14:textId="77A2966D" w:rsidTr="7B3335DA">
        <w:tc>
          <w:tcPr>
            <w:tcW w:w="1560" w:type="dxa"/>
            <w:vAlign w:val="center"/>
          </w:tcPr>
          <w:p w14:paraId="42B2B88B" w14:textId="07DD90F0" w:rsidR="00F05509" w:rsidRPr="00912E30" w:rsidRDefault="00F05509" w:rsidP="00F00017">
            <w:pPr>
              <w:rPr>
                <w:b/>
                <w:bCs/>
              </w:rPr>
            </w:pPr>
          </w:p>
        </w:tc>
        <w:tc>
          <w:tcPr>
            <w:tcW w:w="4939" w:type="dxa"/>
            <w:vAlign w:val="center"/>
          </w:tcPr>
          <w:p w14:paraId="5D5E952B" w14:textId="444CE046" w:rsidR="00F05509" w:rsidRPr="00912E30" w:rsidRDefault="00F05509" w:rsidP="00F00017"/>
        </w:tc>
        <w:tc>
          <w:tcPr>
            <w:tcW w:w="3129" w:type="dxa"/>
            <w:vAlign w:val="center"/>
          </w:tcPr>
          <w:p w14:paraId="3371D1B4" w14:textId="77777777" w:rsidR="00F05509" w:rsidRPr="00912E30" w:rsidRDefault="00F05509" w:rsidP="00F00017"/>
        </w:tc>
      </w:tr>
    </w:tbl>
    <w:p w14:paraId="564F1DE9" w14:textId="0E8411FA" w:rsidR="000E62F3" w:rsidRDefault="000E62F3" w:rsidP="00DE13A5"/>
    <w:p w14:paraId="0B45E207" w14:textId="724228A2" w:rsidR="002577CF" w:rsidRPr="00E641F2" w:rsidRDefault="002577CF" w:rsidP="00DE13A5">
      <w:pPr>
        <w:rPr>
          <w:b/>
          <w:bCs/>
          <w:color w:val="C00000"/>
          <w:sz w:val="28"/>
          <w:szCs w:val="28"/>
        </w:rPr>
      </w:pPr>
      <w:r w:rsidRPr="00E641F2">
        <w:rPr>
          <w:b/>
          <w:bCs/>
          <w:color w:val="C00000"/>
          <w:sz w:val="28"/>
          <w:szCs w:val="28"/>
        </w:rPr>
        <w:t>Muista</w:t>
      </w:r>
    </w:p>
    <w:p w14:paraId="36A4C29A" w14:textId="2B5F5A4E" w:rsidR="002577CF" w:rsidRPr="00E641F2" w:rsidRDefault="002577CF" w:rsidP="00E641F2">
      <w:pPr>
        <w:pStyle w:val="Luettelokappale"/>
        <w:numPr>
          <w:ilvl w:val="0"/>
          <w:numId w:val="4"/>
        </w:numPr>
        <w:spacing w:line="276" w:lineRule="auto"/>
        <w:ind w:left="1134"/>
        <w:rPr>
          <w:b/>
          <w:bCs/>
          <w:color w:val="2E74B5" w:themeColor="accent5" w:themeShade="BF"/>
          <w:sz w:val="24"/>
          <w:szCs w:val="24"/>
        </w:rPr>
      </w:pPr>
      <w:r w:rsidRPr="00E641F2">
        <w:rPr>
          <w:b/>
          <w:bCs/>
          <w:color w:val="2E74B5" w:themeColor="accent5" w:themeShade="BF"/>
          <w:sz w:val="24"/>
          <w:szCs w:val="24"/>
        </w:rPr>
        <w:t>Tulla paikalle vain terveenä</w:t>
      </w:r>
    </w:p>
    <w:p w14:paraId="579031BA" w14:textId="6773BA48" w:rsidR="000B28AA" w:rsidRPr="00E641F2" w:rsidRDefault="002577CF" w:rsidP="00E641F2">
      <w:pPr>
        <w:pStyle w:val="Luettelokappale"/>
        <w:numPr>
          <w:ilvl w:val="0"/>
          <w:numId w:val="4"/>
        </w:numPr>
        <w:spacing w:line="276" w:lineRule="auto"/>
        <w:ind w:left="1134"/>
        <w:rPr>
          <w:b/>
          <w:bCs/>
          <w:color w:val="2E74B5" w:themeColor="accent5" w:themeShade="BF"/>
          <w:sz w:val="24"/>
          <w:szCs w:val="24"/>
        </w:rPr>
      </w:pPr>
      <w:r w:rsidRPr="00E641F2">
        <w:rPr>
          <w:b/>
          <w:bCs/>
          <w:color w:val="2E74B5" w:themeColor="accent5" w:themeShade="BF"/>
          <w:sz w:val="24"/>
          <w:szCs w:val="24"/>
        </w:rPr>
        <w:t>T</w:t>
      </w:r>
      <w:r w:rsidR="000B28AA" w:rsidRPr="00E641F2">
        <w:rPr>
          <w:b/>
          <w:bCs/>
          <w:color w:val="2E74B5" w:themeColor="accent5" w:themeShade="BF"/>
          <w:sz w:val="24"/>
          <w:szCs w:val="24"/>
        </w:rPr>
        <w:t>urvavälit kaikissa tilanteissa</w:t>
      </w:r>
    </w:p>
    <w:p w14:paraId="5DBE4295" w14:textId="451ECB0A" w:rsidR="00812042" w:rsidRPr="00E641F2" w:rsidRDefault="000343AD" w:rsidP="00E641F2">
      <w:pPr>
        <w:pStyle w:val="Luettelokappale"/>
        <w:numPr>
          <w:ilvl w:val="0"/>
          <w:numId w:val="4"/>
        </w:numPr>
        <w:spacing w:line="276" w:lineRule="auto"/>
        <w:ind w:left="1134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Käsien pesu ja k</w:t>
      </w:r>
      <w:r w:rsidR="00812042" w:rsidRPr="00E641F2">
        <w:rPr>
          <w:b/>
          <w:bCs/>
          <w:color w:val="2E74B5" w:themeColor="accent5" w:themeShade="BF"/>
          <w:sz w:val="24"/>
          <w:szCs w:val="24"/>
        </w:rPr>
        <w:t>äsidesi</w:t>
      </w:r>
      <w:r>
        <w:rPr>
          <w:b/>
          <w:bCs/>
          <w:color w:val="2E74B5" w:themeColor="accent5" w:themeShade="BF"/>
          <w:sz w:val="24"/>
          <w:szCs w:val="24"/>
        </w:rPr>
        <w:t xml:space="preserve">n </w:t>
      </w:r>
      <w:r w:rsidR="00D73662">
        <w:rPr>
          <w:b/>
          <w:bCs/>
          <w:color w:val="2E74B5" w:themeColor="accent5" w:themeShade="BF"/>
          <w:sz w:val="24"/>
          <w:szCs w:val="24"/>
        </w:rPr>
        <w:t>käyttö</w:t>
      </w:r>
    </w:p>
    <w:p w14:paraId="6B03ABF8" w14:textId="22E45D36" w:rsidR="000B28AA" w:rsidRPr="00E641F2" w:rsidRDefault="002577CF" w:rsidP="00E641F2">
      <w:pPr>
        <w:pStyle w:val="Luettelokappale"/>
        <w:numPr>
          <w:ilvl w:val="0"/>
          <w:numId w:val="4"/>
        </w:numPr>
        <w:spacing w:line="276" w:lineRule="auto"/>
        <w:ind w:left="1134"/>
        <w:rPr>
          <w:b/>
          <w:bCs/>
          <w:color w:val="2E74B5" w:themeColor="accent5" w:themeShade="BF"/>
          <w:sz w:val="24"/>
          <w:szCs w:val="24"/>
        </w:rPr>
      </w:pPr>
      <w:r w:rsidRPr="00E641F2">
        <w:rPr>
          <w:b/>
          <w:bCs/>
          <w:color w:val="2E74B5" w:themeColor="accent5" w:themeShade="BF"/>
          <w:sz w:val="24"/>
          <w:szCs w:val="24"/>
        </w:rPr>
        <w:lastRenderedPageBreak/>
        <w:t>Kasvomask</w:t>
      </w:r>
      <w:r w:rsidR="00812042" w:rsidRPr="00E641F2">
        <w:rPr>
          <w:b/>
          <w:bCs/>
          <w:color w:val="2E74B5" w:themeColor="accent5" w:themeShade="BF"/>
          <w:sz w:val="24"/>
          <w:szCs w:val="24"/>
        </w:rPr>
        <w:t>it</w:t>
      </w:r>
    </w:p>
    <w:sectPr w:rsidR="000B28AA" w:rsidRPr="00E641F2" w:rsidSect="006312FE"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D9EB1" w14:textId="77777777" w:rsidR="003E668C" w:rsidRDefault="003E668C" w:rsidP="00224C1D">
      <w:r>
        <w:separator/>
      </w:r>
    </w:p>
  </w:endnote>
  <w:endnote w:type="continuationSeparator" w:id="0">
    <w:p w14:paraId="1A5076A8" w14:textId="77777777" w:rsidR="003E668C" w:rsidRDefault="003E668C" w:rsidP="00224C1D">
      <w:r>
        <w:continuationSeparator/>
      </w:r>
    </w:p>
  </w:endnote>
  <w:endnote w:type="continuationNotice" w:id="1">
    <w:p w14:paraId="33086068" w14:textId="77777777" w:rsidR="003E668C" w:rsidRDefault="003E6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BECAB" w14:textId="5BF7E3F1" w:rsidR="006312FE" w:rsidRDefault="000508F7">
    <w:pPr>
      <w:pStyle w:val="Alatunniste"/>
    </w:pPr>
    <w:r>
      <w:t>5.11</w:t>
    </w:r>
    <w:r w:rsidR="0097762C"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8841B" w14:textId="77777777" w:rsidR="003E668C" w:rsidRDefault="003E668C" w:rsidP="00224C1D">
      <w:r>
        <w:separator/>
      </w:r>
    </w:p>
  </w:footnote>
  <w:footnote w:type="continuationSeparator" w:id="0">
    <w:p w14:paraId="0388745C" w14:textId="77777777" w:rsidR="003E668C" w:rsidRDefault="003E668C" w:rsidP="00224C1D">
      <w:r>
        <w:continuationSeparator/>
      </w:r>
    </w:p>
  </w:footnote>
  <w:footnote w:type="continuationNotice" w:id="1">
    <w:p w14:paraId="6F4008C8" w14:textId="77777777" w:rsidR="003E668C" w:rsidRDefault="003E66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F1843"/>
    <w:multiLevelType w:val="hybridMultilevel"/>
    <w:tmpl w:val="F5A43A7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159AD"/>
    <w:multiLevelType w:val="hybridMultilevel"/>
    <w:tmpl w:val="129C26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213FF"/>
    <w:multiLevelType w:val="hybridMultilevel"/>
    <w:tmpl w:val="824AC4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D301D"/>
    <w:multiLevelType w:val="hybridMultilevel"/>
    <w:tmpl w:val="80B8807E"/>
    <w:lvl w:ilvl="0" w:tplc="C63EC90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E6095"/>
    <w:multiLevelType w:val="hybridMultilevel"/>
    <w:tmpl w:val="F6BAF806"/>
    <w:lvl w:ilvl="0" w:tplc="040B0003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5" w15:restartNumberingAfterBreak="0">
    <w:nsid w:val="7AE21141"/>
    <w:multiLevelType w:val="hybridMultilevel"/>
    <w:tmpl w:val="4B1E3E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F7F09"/>
    <w:multiLevelType w:val="hybridMultilevel"/>
    <w:tmpl w:val="C03AFE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C5CAE"/>
    <w:multiLevelType w:val="hybridMultilevel"/>
    <w:tmpl w:val="C75A7BA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AA"/>
    <w:rsid w:val="000036BA"/>
    <w:rsid w:val="000042A5"/>
    <w:rsid w:val="00011941"/>
    <w:rsid w:val="00021458"/>
    <w:rsid w:val="0002427F"/>
    <w:rsid w:val="00025B94"/>
    <w:rsid w:val="0003030C"/>
    <w:rsid w:val="00031444"/>
    <w:rsid w:val="000343AD"/>
    <w:rsid w:val="00045BCF"/>
    <w:rsid w:val="000508F7"/>
    <w:rsid w:val="000533E0"/>
    <w:rsid w:val="00054B88"/>
    <w:rsid w:val="00056F1A"/>
    <w:rsid w:val="00065FD2"/>
    <w:rsid w:val="000676D6"/>
    <w:rsid w:val="0009292A"/>
    <w:rsid w:val="000A12CB"/>
    <w:rsid w:val="000A1BF5"/>
    <w:rsid w:val="000A5A86"/>
    <w:rsid w:val="000B28AA"/>
    <w:rsid w:val="000B3680"/>
    <w:rsid w:val="000B3F47"/>
    <w:rsid w:val="000C2F32"/>
    <w:rsid w:val="000C43CE"/>
    <w:rsid w:val="000E1A52"/>
    <w:rsid w:val="000E62F3"/>
    <w:rsid w:val="000E7640"/>
    <w:rsid w:val="00103E5B"/>
    <w:rsid w:val="001062A5"/>
    <w:rsid w:val="00112E71"/>
    <w:rsid w:val="001169C9"/>
    <w:rsid w:val="00123317"/>
    <w:rsid w:val="001253E7"/>
    <w:rsid w:val="00127F66"/>
    <w:rsid w:val="00134D4B"/>
    <w:rsid w:val="00142B79"/>
    <w:rsid w:val="001822CD"/>
    <w:rsid w:val="00185F31"/>
    <w:rsid w:val="001B0C73"/>
    <w:rsid w:val="001C4642"/>
    <w:rsid w:val="001D625D"/>
    <w:rsid w:val="001D6D37"/>
    <w:rsid w:val="001E2678"/>
    <w:rsid w:val="001F3CF2"/>
    <w:rsid w:val="001F43C1"/>
    <w:rsid w:val="001F594F"/>
    <w:rsid w:val="001F6BE3"/>
    <w:rsid w:val="002005FB"/>
    <w:rsid w:val="00224C1D"/>
    <w:rsid w:val="00230DF5"/>
    <w:rsid w:val="00235D01"/>
    <w:rsid w:val="0024251C"/>
    <w:rsid w:val="00246596"/>
    <w:rsid w:val="00246880"/>
    <w:rsid w:val="002577CF"/>
    <w:rsid w:val="0026390A"/>
    <w:rsid w:val="00265CFA"/>
    <w:rsid w:val="00271253"/>
    <w:rsid w:val="00276621"/>
    <w:rsid w:val="002A5F42"/>
    <w:rsid w:val="002A71A7"/>
    <w:rsid w:val="002B2A8E"/>
    <w:rsid w:val="002B46A5"/>
    <w:rsid w:val="002B6C2B"/>
    <w:rsid w:val="002C0333"/>
    <w:rsid w:val="002C0D29"/>
    <w:rsid w:val="002D28AA"/>
    <w:rsid w:val="002DB66B"/>
    <w:rsid w:val="002F05BC"/>
    <w:rsid w:val="002F129D"/>
    <w:rsid w:val="00304BAD"/>
    <w:rsid w:val="00304FD5"/>
    <w:rsid w:val="003062A1"/>
    <w:rsid w:val="003102D0"/>
    <w:rsid w:val="0032099E"/>
    <w:rsid w:val="003353EF"/>
    <w:rsid w:val="00335709"/>
    <w:rsid w:val="00342113"/>
    <w:rsid w:val="00347694"/>
    <w:rsid w:val="00360B3B"/>
    <w:rsid w:val="00361385"/>
    <w:rsid w:val="003625FA"/>
    <w:rsid w:val="0036387A"/>
    <w:rsid w:val="00370F4D"/>
    <w:rsid w:val="0037315E"/>
    <w:rsid w:val="003841E7"/>
    <w:rsid w:val="003850FF"/>
    <w:rsid w:val="00387B24"/>
    <w:rsid w:val="0039119F"/>
    <w:rsid w:val="00395329"/>
    <w:rsid w:val="003B03D0"/>
    <w:rsid w:val="003E668C"/>
    <w:rsid w:val="003F42F2"/>
    <w:rsid w:val="003F4A71"/>
    <w:rsid w:val="00400735"/>
    <w:rsid w:val="004339FC"/>
    <w:rsid w:val="004418CC"/>
    <w:rsid w:val="00442B1C"/>
    <w:rsid w:val="00454167"/>
    <w:rsid w:val="004651C3"/>
    <w:rsid w:val="00465851"/>
    <w:rsid w:val="00473BB7"/>
    <w:rsid w:val="00480321"/>
    <w:rsid w:val="00485D32"/>
    <w:rsid w:val="004A2B6D"/>
    <w:rsid w:val="004A4DFC"/>
    <w:rsid w:val="004A61D7"/>
    <w:rsid w:val="004C04EC"/>
    <w:rsid w:val="004C1824"/>
    <w:rsid w:val="004C4651"/>
    <w:rsid w:val="004C7AC7"/>
    <w:rsid w:val="004D0E71"/>
    <w:rsid w:val="004E0671"/>
    <w:rsid w:val="004E0A71"/>
    <w:rsid w:val="004E1171"/>
    <w:rsid w:val="004E54FC"/>
    <w:rsid w:val="004E7214"/>
    <w:rsid w:val="004F5510"/>
    <w:rsid w:val="004F777A"/>
    <w:rsid w:val="00513DA7"/>
    <w:rsid w:val="005147CA"/>
    <w:rsid w:val="005223F0"/>
    <w:rsid w:val="00537E3A"/>
    <w:rsid w:val="00540013"/>
    <w:rsid w:val="0055437E"/>
    <w:rsid w:val="0057219D"/>
    <w:rsid w:val="0057655D"/>
    <w:rsid w:val="005852DF"/>
    <w:rsid w:val="00585574"/>
    <w:rsid w:val="005912AE"/>
    <w:rsid w:val="00597C5B"/>
    <w:rsid w:val="005A080C"/>
    <w:rsid w:val="005A7B74"/>
    <w:rsid w:val="005B0C2D"/>
    <w:rsid w:val="005C5F0F"/>
    <w:rsid w:val="005D340A"/>
    <w:rsid w:val="005E0794"/>
    <w:rsid w:val="005F217D"/>
    <w:rsid w:val="00606413"/>
    <w:rsid w:val="00616162"/>
    <w:rsid w:val="006312FE"/>
    <w:rsid w:val="00637184"/>
    <w:rsid w:val="0064366E"/>
    <w:rsid w:val="00653737"/>
    <w:rsid w:val="00655186"/>
    <w:rsid w:val="00672802"/>
    <w:rsid w:val="00674D81"/>
    <w:rsid w:val="00677797"/>
    <w:rsid w:val="006921B2"/>
    <w:rsid w:val="0069703A"/>
    <w:rsid w:val="0069760D"/>
    <w:rsid w:val="006B4B2C"/>
    <w:rsid w:val="006D296C"/>
    <w:rsid w:val="006D2E58"/>
    <w:rsid w:val="006E12AD"/>
    <w:rsid w:val="006E1BCB"/>
    <w:rsid w:val="006E2B71"/>
    <w:rsid w:val="007104AA"/>
    <w:rsid w:val="00713427"/>
    <w:rsid w:val="00725750"/>
    <w:rsid w:val="00732321"/>
    <w:rsid w:val="00747EC7"/>
    <w:rsid w:val="0076516E"/>
    <w:rsid w:val="007733FD"/>
    <w:rsid w:val="007A006D"/>
    <w:rsid w:val="007A5511"/>
    <w:rsid w:val="007C2DCD"/>
    <w:rsid w:val="007C3F8C"/>
    <w:rsid w:val="007D1279"/>
    <w:rsid w:val="007F0D84"/>
    <w:rsid w:val="007F6C3E"/>
    <w:rsid w:val="00803706"/>
    <w:rsid w:val="00812042"/>
    <w:rsid w:val="008120CC"/>
    <w:rsid w:val="00823409"/>
    <w:rsid w:val="00824748"/>
    <w:rsid w:val="008251BE"/>
    <w:rsid w:val="00832C02"/>
    <w:rsid w:val="00835B12"/>
    <w:rsid w:val="00851D8D"/>
    <w:rsid w:val="00861BD2"/>
    <w:rsid w:val="00861EAE"/>
    <w:rsid w:val="008753D2"/>
    <w:rsid w:val="0088451F"/>
    <w:rsid w:val="00895E0C"/>
    <w:rsid w:val="0089690E"/>
    <w:rsid w:val="008A6BCA"/>
    <w:rsid w:val="008B75CC"/>
    <w:rsid w:val="008D359D"/>
    <w:rsid w:val="008E5CEC"/>
    <w:rsid w:val="008F4D42"/>
    <w:rsid w:val="008F5CF8"/>
    <w:rsid w:val="00901F83"/>
    <w:rsid w:val="00907832"/>
    <w:rsid w:val="00912E30"/>
    <w:rsid w:val="00915AB0"/>
    <w:rsid w:val="00924355"/>
    <w:rsid w:val="0093095D"/>
    <w:rsid w:val="0094253F"/>
    <w:rsid w:val="00943664"/>
    <w:rsid w:val="00947D0D"/>
    <w:rsid w:val="00951233"/>
    <w:rsid w:val="00951472"/>
    <w:rsid w:val="00953F19"/>
    <w:rsid w:val="00963507"/>
    <w:rsid w:val="00966698"/>
    <w:rsid w:val="00973133"/>
    <w:rsid w:val="0097762C"/>
    <w:rsid w:val="009A1122"/>
    <w:rsid w:val="009A6703"/>
    <w:rsid w:val="009C061A"/>
    <w:rsid w:val="009C7363"/>
    <w:rsid w:val="009D00B0"/>
    <w:rsid w:val="009E4BA1"/>
    <w:rsid w:val="009F7F9F"/>
    <w:rsid w:val="00A0400B"/>
    <w:rsid w:val="00A105C1"/>
    <w:rsid w:val="00A2418A"/>
    <w:rsid w:val="00A25717"/>
    <w:rsid w:val="00A25BF5"/>
    <w:rsid w:val="00A40677"/>
    <w:rsid w:val="00A43E9A"/>
    <w:rsid w:val="00A50314"/>
    <w:rsid w:val="00A52C75"/>
    <w:rsid w:val="00A54052"/>
    <w:rsid w:val="00A712CA"/>
    <w:rsid w:val="00A7417E"/>
    <w:rsid w:val="00A84A67"/>
    <w:rsid w:val="00A85600"/>
    <w:rsid w:val="00A857EC"/>
    <w:rsid w:val="00A92F98"/>
    <w:rsid w:val="00AA0886"/>
    <w:rsid w:val="00AA7BB5"/>
    <w:rsid w:val="00AC7358"/>
    <w:rsid w:val="00AD61BE"/>
    <w:rsid w:val="00AE3821"/>
    <w:rsid w:val="00AE3C8C"/>
    <w:rsid w:val="00AF2052"/>
    <w:rsid w:val="00AF32B3"/>
    <w:rsid w:val="00AF5EDF"/>
    <w:rsid w:val="00B03CA6"/>
    <w:rsid w:val="00B16E2A"/>
    <w:rsid w:val="00B24635"/>
    <w:rsid w:val="00B346AD"/>
    <w:rsid w:val="00B80B4E"/>
    <w:rsid w:val="00B951D9"/>
    <w:rsid w:val="00B956C9"/>
    <w:rsid w:val="00BA0A37"/>
    <w:rsid w:val="00BA3277"/>
    <w:rsid w:val="00BA3865"/>
    <w:rsid w:val="00BA78FA"/>
    <w:rsid w:val="00BB0A5A"/>
    <w:rsid w:val="00BC4D8C"/>
    <w:rsid w:val="00BC7544"/>
    <w:rsid w:val="00BD7CEF"/>
    <w:rsid w:val="00BE6032"/>
    <w:rsid w:val="00BF0459"/>
    <w:rsid w:val="00BF099B"/>
    <w:rsid w:val="00BF0C65"/>
    <w:rsid w:val="00BF379C"/>
    <w:rsid w:val="00C03D12"/>
    <w:rsid w:val="00C05611"/>
    <w:rsid w:val="00C22F1E"/>
    <w:rsid w:val="00C304AB"/>
    <w:rsid w:val="00C549D9"/>
    <w:rsid w:val="00C573D0"/>
    <w:rsid w:val="00C630F2"/>
    <w:rsid w:val="00C67170"/>
    <w:rsid w:val="00C712A6"/>
    <w:rsid w:val="00C75CEE"/>
    <w:rsid w:val="00C938FF"/>
    <w:rsid w:val="00CA5104"/>
    <w:rsid w:val="00CA5A1E"/>
    <w:rsid w:val="00CB511D"/>
    <w:rsid w:val="00CC00BC"/>
    <w:rsid w:val="00CD0D42"/>
    <w:rsid w:val="00CE2896"/>
    <w:rsid w:val="00CF638E"/>
    <w:rsid w:val="00D01B2F"/>
    <w:rsid w:val="00D2691E"/>
    <w:rsid w:val="00D432F8"/>
    <w:rsid w:val="00D43E9F"/>
    <w:rsid w:val="00D530FF"/>
    <w:rsid w:val="00D62464"/>
    <w:rsid w:val="00D70B7A"/>
    <w:rsid w:val="00D72136"/>
    <w:rsid w:val="00D73120"/>
    <w:rsid w:val="00D73662"/>
    <w:rsid w:val="00D821ED"/>
    <w:rsid w:val="00D92852"/>
    <w:rsid w:val="00D96F10"/>
    <w:rsid w:val="00DA30C2"/>
    <w:rsid w:val="00DA64C0"/>
    <w:rsid w:val="00DB2B90"/>
    <w:rsid w:val="00DB2B99"/>
    <w:rsid w:val="00DC24BD"/>
    <w:rsid w:val="00DD1608"/>
    <w:rsid w:val="00DD17C5"/>
    <w:rsid w:val="00DD5957"/>
    <w:rsid w:val="00DD6240"/>
    <w:rsid w:val="00DD7F8A"/>
    <w:rsid w:val="00DE13A5"/>
    <w:rsid w:val="00DE6867"/>
    <w:rsid w:val="00DF352E"/>
    <w:rsid w:val="00E0047F"/>
    <w:rsid w:val="00E02487"/>
    <w:rsid w:val="00E04ECF"/>
    <w:rsid w:val="00E15A3B"/>
    <w:rsid w:val="00E24A1C"/>
    <w:rsid w:val="00E3717A"/>
    <w:rsid w:val="00E5647C"/>
    <w:rsid w:val="00E60F44"/>
    <w:rsid w:val="00E641F2"/>
    <w:rsid w:val="00E80A21"/>
    <w:rsid w:val="00E85887"/>
    <w:rsid w:val="00E86B4C"/>
    <w:rsid w:val="00E92A32"/>
    <w:rsid w:val="00E95286"/>
    <w:rsid w:val="00E95600"/>
    <w:rsid w:val="00E95FA6"/>
    <w:rsid w:val="00EC46BC"/>
    <w:rsid w:val="00ED7696"/>
    <w:rsid w:val="00EF636B"/>
    <w:rsid w:val="00F00017"/>
    <w:rsid w:val="00F05509"/>
    <w:rsid w:val="00F20481"/>
    <w:rsid w:val="00F2501A"/>
    <w:rsid w:val="00F31D56"/>
    <w:rsid w:val="00F33233"/>
    <w:rsid w:val="00F33B36"/>
    <w:rsid w:val="00F66067"/>
    <w:rsid w:val="00F7492E"/>
    <w:rsid w:val="00FA0048"/>
    <w:rsid w:val="00FB10C4"/>
    <w:rsid w:val="00FD6503"/>
    <w:rsid w:val="00FD676C"/>
    <w:rsid w:val="02AFC2C4"/>
    <w:rsid w:val="02B81495"/>
    <w:rsid w:val="02D2F582"/>
    <w:rsid w:val="03E7D855"/>
    <w:rsid w:val="06DB9B13"/>
    <w:rsid w:val="071E5BFF"/>
    <w:rsid w:val="07BB82BD"/>
    <w:rsid w:val="080C309A"/>
    <w:rsid w:val="0ACEB8A1"/>
    <w:rsid w:val="0AEC06E4"/>
    <w:rsid w:val="0D9F70AA"/>
    <w:rsid w:val="0DACF9DB"/>
    <w:rsid w:val="0F0D6741"/>
    <w:rsid w:val="0F0FBEA4"/>
    <w:rsid w:val="0F409947"/>
    <w:rsid w:val="0F5BB90F"/>
    <w:rsid w:val="13DC2892"/>
    <w:rsid w:val="1604330F"/>
    <w:rsid w:val="1610E6B6"/>
    <w:rsid w:val="1632C1D2"/>
    <w:rsid w:val="1ACFFDE8"/>
    <w:rsid w:val="1C4156DC"/>
    <w:rsid w:val="1ED6270B"/>
    <w:rsid w:val="227EB398"/>
    <w:rsid w:val="265A6220"/>
    <w:rsid w:val="28819CD8"/>
    <w:rsid w:val="2CD84596"/>
    <w:rsid w:val="307A6549"/>
    <w:rsid w:val="36CAC749"/>
    <w:rsid w:val="38B19C01"/>
    <w:rsid w:val="3C49C932"/>
    <w:rsid w:val="3D749C85"/>
    <w:rsid w:val="3DE105E2"/>
    <w:rsid w:val="3E133CD5"/>
    <w:rsid w:val="3E47BFC9"/>
    <w:rsid w:val="419FB512"/>
    <w:rsid w:val="42B15001"/>
    <w:rsid w:val="42CD82FE"/>
    <w:rsid w:val="437B9A2D"/>
    <w:rsid w:val="461A7FF4"/>
    <w:rsid w:val="486565A0"/>
    <w:rsid w:val="489CD140"/>
    <w:rsid w:val="4FE2ABCB"/>
    <w:rsid w:val="53403778"/>
    <w:rsid w:val="590831CB"/>
    <w:rsid w:val="5EC9836E"/>
    <w:rsid w:val="5FB01FDC"/>
    <w:rsid w:val="6166DE0A"/>
    <w:rsid w:val="61BDD21F"/>
    <w:rsid w:val="63455D0B"/>
    <w:rsid w:val="64F63F6A"/>
    <w:rsid w:val="67EC1F41"/>
    <w:rsid w:val="681676E1"/>
    <w:rsid w:val="6846C4E8"/>
    <w:rsid w:val="68A57D98"/>
    <w:rsid w:val="6A59E4D0"/>
    <w:rsid w:val="6D5EB088"/>
    <w:rsid w:val="6EBB1CFF"/>
    <w:rsid w:val="72337DF5"/>
    <w:rsid w:val="796CAAF0"/>
    <w:rsid w:val="7B3335DA"/>
    <w:rsid w:val="7BF6B466"/>
    <w:rsid w:val="7E2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7DD1"/>
  <w15:chartTrackingRefBased/>
  <w15:docId w15:val="{5B7E4EBC-E814-4133-9E75-2899C2E1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1"/>
        <w:szCs w:val="21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D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A7B7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24C1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24C1D"/>
  </w:style>
  <w:style w:type="paragraph" w:styleId="Alatunniste">
    <w:name w:val="footer"/>
    <w:basedOn w:val="Normaali"/>
    <w:link w:val="AlatunnisteChar"/>
    <w:uiPriority w:val="99"/>
    <w:unhideWhenUsed/>
    <w:rsid w:val="00224C1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2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8" ma:contentTypeDescription="Luo uusi asiakirja." ma:contentTypeScope="" ma:versionID="1d80303bfec6678dda1749cbb4c0fd6b">
  <xsd:schema xmlns:xsd="http://www.w3.org/2001/XMLSchema" xmlns:xs="http://www.w3.org/2001/XMLSchema" xmlns:p="http://schemas.microsoft.com/office/2006/metadata/properties" xmlns:ns2="5278dfd1-d3e2-4cb8-8e09-19c60e5fc3ea" targetNamespace="http://schemas.microsoft.com/office/2006/metadata/properties" ma:root="true" ma:fieldsID="8c5e5ad3ef56fa49f8bbbfa99ad3436b" ns2:_="">
    <xsd:import namespace="5278dfd1-d3e2-4cb8-8e09-19c60e5fc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DA71E-8436-456A-9B0E-4FA69F675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A9302-C2E4-43C9-83F0-15C8E1DDE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7E93DD-F29B-46E9-8856-1DB207FE7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A12C51-7DCF-4DEA-A74B-2F93644E9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2</cp:revision>
  <dcterms:created xsi:type="dcterms:W3CDTF">2020-11-05T11:42:00Z</dcterms:created>
  <dcterms:modified xsi:type="dcterms:W3CDTF">2020-11-05T11:42:00Z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</Properties>
</file>